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1030" w:type="dxa"/>
        <w:tblInd w:w="-115" w:type="dxa"/>
        <w:tblBorders>
          <w:bottom w:val="single" w:sz="4" w:space="0" w:color="000000"/>
        </w:tblBorders>
        <w:tblLayout w:type="fixed"/>
        <w:tblLook w:val="0400" w:firstRow="0" w:lastRow="0" w:firstColumn="0" w:lastColumn="0" w:noHBand="0" w:noVBand="1"/>
      </w:tblPr>
      <w:tblGrid>
        <w:gridCol w:w="6505"/>
        <w:gridCol w:w="2262"/>
        <w:gridCol w:w="2263"/>
      </w:tblGrid>
      <w:tr w:rsidR="0062216D">
        <w:trPr>
          <w:trHeight w:val="280"/>
        </w:trPr>
        <w:tc>
          <w:tcPr>
            <w:tcW w:w="6505" w:type="dxa"/>
            <w:vAlign w:val="bottom"/>
          </w:tcPr>
          <w:p w:rsidR="0062216D" w:rsidRDefault="00BF10D7">
            <w:r>
              <w:t>Name:</w:t>
            </w:r>
          </w:p>
        </w:tc>
        <w:tc>
          <w:tcPr>
            <w:tcW w:w="2262" w:type="dxa"/>
            <w:vAlign w:val="bottom"/>
          </w:tcPr>
          <w:p w:rsidR="0062216D" w:rsidRDefault="00BF10D7">
            <w:r>
              <w:t>AP Score:</w:t>
            </w:r>
          </w:p>
        </w:tc>
        <w:tc>
          <w:tcPr>
            <w:tcW w:w="2263" w:type="dxa"/>
          </w:tcPr>
          <w:p w:rsidR="0062216D" w:rsidRDefault="00BF10D7">
            <w:r>
              <w:t>Grade:</w:t>
            </w:r>
          </w:p>
        </w:tc>
      </w:tr>
    </w:tbl>
    <w:p w:rsidR="0062216D" w:rsidRDefault="0062216D">
      <w:bookmarkStart w:id="0" w:name="_GoBack"/>
    </w:p>
    <w:bookmarkEnd w:id="0"/>
    <w:p w:rsidR="0062216D" w:rsidRPr="00AC55DF" w:rsidRDefault="00BF10D7">
      <w:pPr>
        <w:jc w:val="center"/>
        <w:rPr>
          <w:sz w:val="16"/>
        </w:rPr>
      </w:pPr>
      <w:r w:rsidRPr="00AC55DF">
        <w:rPr>
          <w:rFonts w:ascii="Cambria" w:eastAsia="Cambria" w:hAnsi="Cambria" w:cs="Cambria"/>
          <w:b/>
          <w:sz w:val="32"/>
          <w:szCs w:val="42"/>
        </w:rPr>
        <w:t xml:space="preserve">APUSH </w:t>
      </w:r>
      <w:r w:rsidR="004E1D83" w:rsidRPr="00AC55DF">
        <w:rPr>
          <w:rFonts w:ascii="Cambria" w:eastAsia="Cambria" w:hAnsi="Cambria" w:cs="Cambria"/>
          <w:b/>
          <w:sz w:val="32"/>
          <w:szCs w:val="42"/>
        </w:rPr>
        <w:t>Long Essay</w:t>
      </w:r>
      <w:r w:rsidRPr="00AC55DF">
        <w:rPr>
          <w:rFonts w:ascii="Cambria" w:eastAsia="Cambria" w:hAnsi="Cambria" w:cs="Cambria"/>
          <w:b/>
          <w:sz w:val="32"/>
          <w:szCs w:val="42"/>
        </w:rPr>
        <w:t xml:space="preserve"> Rubric/Grade Sheet</w:t>
      </w:r>
    </w:p>
    <w:p w:rsidR="0062216D" w:rsidRDefault="0062216D"/>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4"/>
        <w:gridCol w:w="892"/>
      </w:tblGrid>
      <w:tr w:rsidR="0062216D">
        <w:tc>
          <w:tcPr>
            <w:tcW w:w="11016" w:type="dxa"/>
            <w:gridSpan w:val="2"/>
            <w:shd w:val="clear" w:color="auto" w:fill="D9D9D9"/>
          </w:tcPr>
          <w:p w:rsidR="0062216D" w:rsidRDefault="00BF10D7">
            <w:pPr>
              <w:contextualSpacing w:val="0"/>
              <w:jc w:val="center"/>
            </w:pPr>
            <w:r>
              <w:rPr>
                <w:b/>
              </w:rPr>
              <w:t>RUBRIC &amp; CRITERIA</w:t>
            </w:r>
          </w:p>
        </w:tc>
      </w:tr>
      <w:tr w:rsidR="0062216D">
        <w:tc>
          <w:tcPr>
            <w:tcW w:w="10124" w:type="dxa"/>
          </w:tcPr>
          <w:p w:rsidR="0062216D" w:rsidRDefault="00436007">
            <w:pPr>
              <w:contextualSpacing w:val="0"/>
            </w:pPr>
            <w:r>
              <w:rPr>
                <w:b/>
                <w:sz w:val="24"/>
                <w:szCs w:val="24"/>
                <w:u w:val="single"/>
              </w:rPr>
              <w:t xml:space="preserve">Thesis: </w:t>
            </w:r>
            <w:r w:rsidR="0075486E">
              <w:rPr>
                <w:b/>
                <w:sz w:val="24"/>
                <w:szCs w:val="24"/>
                <w:u w:val="single"/>
              </w:rPr>
              <w:t>0-</w:t>
            </w:r>
            <w:r w:rsidR="004E1D83">
              <w:rPr>
                <w:b/>
                <w:sz w:val="24"/>
                <w:szCs w:val="24"/>
                <w:u w:val="single"/>
              </w:rPr>
              <w:t>1 point</w:t>
            </w:r>
          </w:p>
          <w:p w:rsidR="0062216D" w:rsidRPr="00436007" w:rsidRDefault="001236E8" w:rsidP="00436007">
            <w:pPr>
              <w:pStyle w:val="ListParagraph"/>
              <w:numPr>
                <w:ilvl w:val="0"/>
                <w:numId w:val="2"/>
              </w:numPr>
              <w:spacing w:after="120"/>
            </w:pPr>
            <w:r>
              <w:rPr>
                <w:sz w:val="20"/>
                <w:szCs w:val="20"/>
              </w:rPr>
              <w:t>Presents a thesis that makes a historically defensible claim</w:t>
            </w:r>
            <w:r w:rsidR="00BF10D7" w:rsidRPr="00436007">
              <w:rPr>
                <w:sz w:val="20"/>
                <w:szCs w:val="20"/>
              </w:rPr>
              <w:t xml:space="preserve"> </w:t>
            </w:r>
            <w:r w:rsidR="00BF10D7" w:rsidRPr="00436007">
              <w:rPr>
                <w:b/>
                <w:sz w:val="20"/>
                <w:szCs w:val="20"/>
                <w:u w:val="single"/>
              </w:rPr>
              <w:t>addresses ALL parts of the question</w:t>
            </w:r>
            <w:r w:rsidR="00BF10D7" w:rsidRPr="00436007">
              <w:rPr>
                <w:sz w:val="20"/>
                <w:szCs w:val="20"/>
              </w:rPr>
              <w:t xml:space="preserve">.  The thesis must </w:t>
            </w:r>
            <w:r w:rsidR="00BF10D7" w:rsidRPr="00436007">
              <w:rPr>
                <w:b/>
                <w:sz w:val="20"/>
                <w:szCs w:val="20"/>
                <w:u w:val="single"/>
              </w:rPr>
              <w:t>DO MORE than restate the question.</w:t>
            </w:r>
            <w:r w:rsidR="00436007">
              <w:rPr>
                <w:b/>
                <w:sz w:val="20"/>
                <w:szCs w:val="20"/>
                <w:u w:val="single"/>
              </w:rPr>
              <w:t xml:space="preserve"> (1 point)</w:t>
            </w:r>
          </w:p>
          <w:p w:rsidR="00436007" w:rsidRDefault="00F6607D" w:rsidP="00C962D4">
            <w:pPr>
              <w:pStyle w:val="ListParagraph"/>
              <w:numPr>
                <w:ilvl w:val="0"/>
                <w:numId w:val="2"/>
              </w:numPr>
              <w:spacing w:after="120"/>
            </w:pPr>
            <w:r>
              <w:rPr>
                <w:sz w:val="20"/>
              </w:rPr>
              <w:t xml:space="preserve">Although the </w:t>
            </w:r>
            <w:r w:rsidR="00C962D4">
              <w:rPr>
                <w:sz w:val="20"/>
              </w:rPr>
              <w:t>L.E.</w:t>
            </w:r>
            <w:r>
              <w:rPr>
                <w:sz w:val="20"/>
              </w:rPr>
              <w:t xml:space="preserve"> does not require contextualization, it does make a good place to start in your essay</w:t>
            </w:r>
          </w:p>
        </w:tc>
        <w:tc>
          <w:tcPr>
            <w:tcW w:w="892" w:type="dxa"/>
            <w:vAlign w:val="center"/>
          </w:tcPr>
          <w:p w:rsidR="0062216D" w:rsidRDefault="001236E8">
            <w:pPr>
              <w:contextualSpacing w:val="0"/>
              <w:jc w:val="center"/>
            </w:pPr>
            <w:r>
              <w:rPr>
                <w:noProof/>
              </w:rPr>
              <mc:AlternateContent>
                <mc:Choice Requires="wps">
                  <w:drawing>
                    <wp:anchor distT="0" distB="0" distL="114300" distR="114300" simplePos="0" relativeHeight="251657216" behindDoc="1" locked="0" layoutInCell="1" allowOverlap="1">
                      <wp:simplePos x="0" y="0"/>
                      <wp:positionH relativeFrom="column">
                        <wp:posOffset>63500</wp:posOffset>
                      </wp:positionH>
                      <wp:positionV relativeFrom="paragraph">
                        <wp:posOffset>137160</wp:posOffset>
                      </wp:positionV>
                      <wp:extent cx="228600" cy="228600"/>
                      <wp:effectExtent l="0" t="0" r="19050" b="19050"/>
                      <wp:wrapNone/>
                      <wp:docPr id="5" name="Oval 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25400" cap="flat" cmpd="sng">
                                <a:solidFill>
                                  <a:schemeClr val="dk1"/>
                                </a:solidFill>
                                <a:prstDash val="solid"/>
                                <a:round/>
                                <a:headEnd type="none" w="med" len="med"/>
                                <a:tailEnd type="none" w="med" len="med"/>
                              </a:ln>
                            </wps:spPr>
                            <wps:txbx>
                              <w:txbxContent>
                                <w:p w:rsidR="001236E8" w:rsidRDefault="001236E8" w:rsidP="001236E8">
                                  <w:pPr>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5pt;margin-top:1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" fillcolor="white [3201]" strokecolor="black [3200]" strokeweight="2pt">
                      <v:textbox inset="2.53958mm,2.53958mm,2.53958mm,2.53958mm">
                        <w:txbxContent>
                          <w:p w:rsidR="001236E8" w:rsidRDefault="001236E8" w:rsidP="001236E8">
                            <w:pPr>
                              <w:textDirection w:val="btLr"/>
                            </w:pPr>
                          </w:p>
                        </w:txbxContent>
                      </v:textbox>
                    </v:oval>
                  </w:pict>
                </mc:Fallback>
              </mc:AlternateContent>
            </w:r>
          </w:p>
        </w:tc>
      </w:tr>
      <w:tr w:rsidR="0062216D">
        <w:tc>
          <w:tcPr>
            <w:tcW w:w="10124" w:type="dxa"/>
          </w:tcPr>
          <w:p w:rsidR="00F6607D" w:rsidRPr="00F6607D" w:rsidRDefault="00F6607D" w:rsidP="00F6607D">
            <w:pPr>
              <w:contextualSpacing w:val="0"/>
            </w:pPr>
            <w:r>
              <w:rPr>
                <w:b/>
                <w:sz w:val="24"/>
                <w:szCs w:val="24"/>
                <w:u w:val="single"/>
              </w:rPr>
              <w:t>Argumentation Development:</w:t>
            </w:r>
            <w:r w:rsidR="008E1356">
              <w:rPr>
                <w:b/>
                <w:sz w:val="24"/>
                <w:szCs w:val="24"/>
                <w:u w:val="single"/>
              </w:rPr>
              <w:t xml:space="preserve"> Historical Thinking Skill:</w:t>
            </w:r>
            <w:r>
              <w:rPr>
                <w:b/>
                <w:sz w:val="24"/>
                <w:szCs w:val="24"/>
                <w:u w:val="single"/>
              </w:rPr>
              <w:t xml:space="preserve"> </w:t>
            </w:r>
            <w:r w:rsidR="0075486E">
              <w:rPr>
                <w:b/>
                <w:sz w:val="24"/>
                <w:szCs w:val="24"/>
                <w:u w:val="single"/>
              </w:rPr>
              <w:t>0-</w:t>
            </w:r>
            <w:r>
              <w:rPr>
                <w:b/>
                <w:sz w:val="24"/>
                <w:szCs w:val="24"/>
                <w:u w:val="single"/>
              </w:rPr>
              <w:t>2 Points</w:t>
            </w:r>
            <w:r>
              <w:rPr>
                <w:b/>
                <w:sz w:val="20"/>
                <w:szCs w:val="20"/>
                <w:u w:val="single"/>
              </w:rPr>
              <w:t xml:space="preserve"> </w:t>
            </w:r>
            <w:r>
              <w:rPr>
                <w:sz w:val="20"/>
                <w:szCs w:val="20"/>
              </w:rPr>
              <w:t xml:space="preserve"> How you attack the question is based on the Arch-Type</w:t>
            </w:r>
            <w:r w:rsidR="001236E8" w:rsidRPr="0013006D">
              <w:rPr>
                <w:sz w:val="20"/>
                <w:szCs w:val="20"/>
              </w:rPr>
              <w:t xml:space="preserve"> </w:t>
            </w:r>
          </w:p>
        </w:tc>
        <w:tc>
          <w:tcPr>
            <w:tcW w:w="892" w:type="dxa"/>
            <w:vAlign w:val="center"/>
          </w:tcPr>
          <w:p w:rsidR="0062216D" w:rsidRDefault="0062216D">
            <w:pPr>
              <w:contextualSpacing w:val="0"/>
              <w:jc w:val="center"/>
            </w:pPr>
          </w:p>
        </w:tc>
      </w:tr>
      <w:tr w:rsidR="006A5821" w:rsidTr="00C82225">
        <w:trPr>
          <w:trHeight w:val="6905"/>
        </w:trPr>
        <w:tc>
          <w:tcPr>
            <w:tcW w:w="10124" w:type="dxa"/>
          </w:tcPr>
          <w:p w:rsidR="006A5821" w:rsidRPr="00F6607D" w:rsidRDefault="006A5821" w:rsidP="00635F52">
            <w:pPr>
              <w:spacing w:after="120"/>
              <w:ind w:left="720"/>
              <w:rPr>
                <w:b/>
                <w:sz w:val="20"/>
                <w:u w:val="single"/>
              </w:rPr>
            </w:pPr>
            <w:r w:rsidRPr="00F6607D">
              <w:rPr>
                <w:b/>
                <w:sz w:val="20"/>
                <w:u w:val="single"/>
              </w:rPr>
              <w:t>Comparison:</w:t>
            </w:r>
          </w:p>
          <w:p w:rsidR="006A5821" w:rsidRPr="00F6607D" w:rsidRDefault="006A5821" w:rsidP="00F6607D">
            <w:pPr>
              <w:pStyle w:val="ListParagraph"/>
              <w:numPr>
                <w:ilvl w:val="0"/>
                <w:numId w:val="7"/>
              </w:numPr>
              <w:spacing w:after="120"/>
              <w:rPr>
                <w:sz w:val="20"/>
              </w:rPr>
            </w:pPr>
            <w:r w:rsidRPr="00F6607D">
              <w:rPr>
                <w:b/>
                <w:sz w:val="20"/>
              </w:rPr>
              <w:t xml:space="preserve">One Point: </w:t>
            </w:r>
            <w:r w:rsidRPr="00F6607D">
              <w:rPr>
                <w:sz w:val="20"/>
              </w:rPr>
              <w:t xml:space="preserve">Describes similarities AND differences among historical individuals, events, developments or processes </w:t>
            </w:r>
          </w:p>
          <w:p w:rsidR="006A5821" w:rsidRDefault="006A5821" w:rsidP="00F6607D">
            <w:pPr>
              <w:pStyle w:val="ListParagraph"/>
              <w:numPr>
                <w:ilvl w:val="0"/>
                <w:numId w:val="7"/>
              </w:numPr>
              <w:spacing w:after="120"/>
              <w:rPr>
                <w:b/>
                <w:sz w:val="24"/>
                <w:szCs w:val="24"/>
                <w:u w:val="single"/>
              </w:rPr>
            </w:pPr>
            <w:r w:rsidRPr="00F6607D">
              <w:rPr>
                <w:b/>
                <w:sz w:val="20"/>
              </w:rPr>
              <w:t xml:space="preserve">One Point: </w:t>
            </w:r>
            <w:r w:rsidRPr="00F6607D">
              <w:rPr>
                <w:sz w:val="20"/>
              </w:rPr>
              <w:t xml:space="preserve">Explains the reasons for similarities AND differences among historical individuals, events, developments, or processes </w:t>
            </w:r>
            <w:r w:rsidRPr="00F6607D">
              <w:rPr>
                <w:b/>
                <w:sz w:val="20"/>
              </w:rPr>
              <w:t>OR DEPENDING ON THE PROMPT</w:t>
            </w:r>
            <w:r w:rsidRPr="00F6607D">
              <w:rPr>
                <w:sz w:val="20"/>
              </w:rPr>
              <w:t xml:space="preserve"> Evaluates the relative significance of historical individuals, events, developments or processes</w:t>
            </w:r>
          </w:p>
          <w:p w:rsidR="006A5821" w:rsidRPr="00F6607D" w:rsidRDefault="006A5821" w:rsidP="00635F52">
            <w:pPr>
              <w:spacing w:after="120"/>
              <w:ind w:left="720"/>
              <w:rPr>
                <w:b/>
                <w:sz w:val="20"/>
                <w:u w:val="single"/>
              </w:rPr>
            </w:pPr>
            <w:r>
              <w:rPr>
                <w:b/>
                <w:sz w:val="20"/>
                <w:u w:val="single"/>
              </w:rPr>
              <w:t>Causation</w:t>
            </w:r>
            <w:r w:rsidRPr="00F6607D">
              <w:rPr>
                <w:b/>
                <w:sz w:val="20"/>
                <w:u w:val="single"/>
              </w:rPr>
              <w:t>:</w:t>
            </w:r>
          </w:p>
          <w:p w:rsidR="006A5821" w:rsidRDefault="006A5821" w:rsidP="00635F52">
            <w:pPr>
              <w:pStyle w:val="ListParagraph"/>
              <w:numPr>
                <w:ilvl w:val="0"/>
                <w:numId w:val="7"/>
              </w:numPr>
              <w:spacing w:after="120"/>
              <w:rPr>
                <w:sz w:val="20"/>
              </w:rPr>
            </w:pPr>
            <w:r w:rsidRPr="00F6607D">
              <w:rPr>
                <w:b/>
                <w:sz w:val="20"/>
              </w:rPr>
              <w:t xml:space="preserve">One Point: </w:t>
            </w:r>
            <w:r>
              <w:rPr>
                <w:sz w:val="20"/>
              </w:rPr>
              <w:t>Describes causes AND/OR effects of a historical event, development, or process</w:t>
            </w:r>
          </w:p>
          <w:p w:rsidR="006A5821" w:rsidRPr="00635F52" w:rsidRDefault="006A5821" w:rsidP="00635F52">
            <w:pPr>
              <w:pStyle w:val="ListParagraph"/>
              <w:numPr>
                <w:ilvl w:val="0"/>
                <w:numId w:val="7"/>
              </w:numPr>
              <w:spacing w:after="120"/>
            </w:pPr>
            <w:r w:rsidRPr="00635F52">
              <w:rPr>
                <w:b/>
                <w:sz w:val="20"/>
              </w:rPr>
              <w:t xml:space="preserve">One Point: </w:t>
            </w:r>
            <w:r>
              <w:rPr>
                <w:sz w:val="20"/>
              </w:rPr>
              <w:t>Explains the reasons for the causes AND/OR effects of a historical event, development, or process</w:t>
            </w:r>
            <w:r w:rsidRPr="00635F52">
              <w:rPr>
                <w:sz w:val="20"/>
              </w:rPr>
              <w:t xml:space="preserve"> </w:t>
            </w:r>
          </w:p>
          <w:p w:rsidR="006A5821" w:rsidRPr="00635F52" w:rsidRDefault="006A5821" w:rsidP="00635F52">
            <w:pPr>
              <w:spacing w:after="120"/>
              <w:ind w:left="1440"/>
              <w:rPr>
                <w:sz w:val="20"/>
                <w:szCs w:val="20"/>
              </w:rPr>
            </w:pPr>
            <w:r w:rsidRPr="00635F52">
              <w:rPr>
                <w:b/>
                <w:i/>
                <w:sz w:val="20"/>
                <w:szCs w:val="20"/>
              </w:rPr>
              <w:t>Scoring Note:</w:t>
            </w:r>
            <w:r>
              <w:rPr>
                <w:sz w:val="20"/>
                <w:szCs w:val="20"/>
              </w:rPr>
              <w:t xml:space="preserve"> </w:t>
            </w:r>
            <w:r w:rsidRPr="00635F52">
              <w:rPr>
                <w:sz w:val="20"/>
                <w:szCs w:val="20"/>
              </w:rPr>
              <w:t>If the prompt requires discussion of both causes and effects, responses must address both causes and effects in order to earn both points</w:t>
            </w:r>
          </w:p>
          <w:p w:rsidR="006A5821" w:rsidRDefault="006A5821" w:rsidP="00635F52">
            <w:pPr>
              <w:spacing w:after="120"/>
              <w:ind w:left="720"/>
              <w:rPr>
                <w:sz w:val="20"/>
              </w:rPr>
            </w:pPr>
            <w:r>
              <w:rPr>
                <w:b/>
                <w:sz w:val="20"/>
                <w:u w:val="single"/>
              </w:rPr>
              <w:t>Change and Continuity Over Time (CCOT):</w:t>
            </w:r>
          </w:p>
          <w:p w:rsidR="006A5821" w:rsidRPr="00F6607D" w:rsidRDefault="006A5821" w:rsidP="008D1F69">
            <w:pPr>
              <w:pStyle w:val="ListParagraph"/>
              <w:numPr>
                <w:ilvl w:val="0"/>
                <w:numId w:val="7"/>
              </w:numPr>
              <w:spacing w:after="120"/>
              <w:rPr>
                <w:sz w:val="20"/>
              </w:rPr>
            </w:pPr>
            <w:r w:rsidRPr="00F6607D">
              <w:rPr>
                <w:b/>
                <w:sz w:val="20"/>
              </w:rPr>
              <w:t xml:space="preserve">One Point: </w:t>
            </w:r>
            <w:r>
              <w:rPr>
                <w:sz w:val="20"/>
              </w:rPr>
              <w:t>Describes historical continuity AND change over time</w:t>
            </w:r>
          </w:p>
          <w:p w:rsidR="006A5821" w:rsidRPr="00635F52" w:rsidRDefault="006A5821" w:rsidP="008D1F69">
            <w:pPr>
              <w:pStyle w:val="ListParagraph"/>
              <w:numPr>
                <w:ilvl w:val="0"/>
                <w:numId w:val="7"/>
              </w:numPr>
              <w:spacing w:after="120"/>
            </w:pPr>
            <w:r w:rsidRPr="00635F52">
              <w:rPr>
                <w:b/>
                <w:sz w:val="20"/>
              </w:rPr>
              <w:t xml:space="preserve">One Point: </w:t>
            </w:r>
            <w:r>
              <w:rPr>
                <w:sz w:val="20"/>
              </w:rPr>
              <w:t>Explains the reasons for historical continuity AND change over time</w:t>
            </w:r>
            <w:r w:rsidRPr="00635F52">
              <w:rPr>
                <w:sz w:val="20"/>
              </w:rPr>
              <w:t xml:space="preserve"> </w:t>
            </w:r>
          </w:p>
          <w:p w:rsidR="006A5821" w:rsidRDefault="006A5821" w:rsidP="00635F52">
            <w:pPr>
              <w:spacing w:after="120"/>
              <w:ind w:left="720"/>
              <w:rPr>
                <w:b/>
                <w:sz w:val="20"/>
                <w:u w:val="single"/>
              </w:rPr>
            </w:pPr>
            <w:r>
              <w:rPr>
                <w:b/>
                <w:sz w:val="20"/>
                <w:u w:val="single"/>
              </w:rPr>
              <w:t>Periodization:</w:t>
            </w:r>
          </w:p>
          <w:p w:rsidR="006A5821" w:rsidRDefault="006A5821" w:rsidP="00A25BDF">
            <w:pPr>
              <w:pStyle w:val="ListParagraph"/>
              <w:numPr>
                <w:ilvl w:val="0"/>
                <w:numId w:val="7"/>
              </w:numPr>
              <w:spacing w:after="120"/>
              <w:rPr>
                <w:sz w:val="20"/>
              </w:rPr>
            </w:pPr>
            <w:r w:rsidRPr="00F6607D">
              <w:rPr>
                <w:b/>
                <w:sz w:val="20"/>
              </w:rPr>
              <w:t xml:space="preserve">One Point: </w:t>
            </w:r>
            <w:r>
              <w:rPr>
                <w:sz w:val="20"/>
              </w:rPr>
              <w:t>Describes the ways in which the historical development specified in the prompt was different from and similar to developments that preceded AND/OR followed</w:t>
            </w:r>
          </w:p>
          <w:p w:rsidR="006A5821" w:rsidRPr="00635F52" w:rsidRDefault="006A5821" w:rsidP="00A25BDF">
            <w:pPr>
              <w:pStyle w:val="ListParagraph"/>
              <w:numPr>
                <w:ilvl w:val="0"/>
                <w:numId w:val="7"/>
              </w:numPr>
              <w:spacing w:after="120"/>
            </w:pPr>
            <w:r w:rsidRPr="00635F52">
              <w:rPr>
                <w:b/>
                <w:sz w:val="20"/>
              </w:rPr>
              <w:t xml:space="preserve">One Point: </w:t>
            </w:r>
            <w:r>
              <w:rPr>
                <w:sz w:val="20"/>
              </w:rPr>
              <w:t>Explains the extent to which the historical development specified in the prompt was different from and similar to developments that preceded AND/OR followed</w:t>
            </w:r>
            <w:r w:rsidRPr="00635F52">
              <w:rPr>
                <w:sz w:val="20"/>
              </w:rPr>
              <w:t xml:space="preserve"> </w:t>
            </w:r>
          </w:p>
          <w:p w:rsidR="006A5821" w:rsidRDefault="006A5821" w:rsidP="00A25BDF">
            <w:pPr>
              <w:spacing w:after="120"/>
              <w:ind w:left="1440"/>
              <w:rPr>
                <w:b/>
                <w:sz w:val="24"/>
                <w:szCs w:val="24"/>
                <w:u w:val="single"/>
              </w:rPr>
            </w:pPr>
            <w:r w:rsidRPr="00635F52">
              <w:rPr>
                <w:b/>
                <w:i/>
                <w:sz w:val="20"/>
                <w:szCs w:val="20"/>
              </w:rPr>
              <w:t>Scoring Note:</w:t>
            </w:r>
            <w:r>
              <w:rPr>
                <w:sz w:val="20"/>
                <w:szCs w:val="20"/>
              </w:rPr>
              <w:t xml:space="preserve"> For both points, if the prompt requires evaluation of a turning point, then responses must discuss developments that preceded AND followed.  For both points, if the prompt requires evaluation of the characteristics of an era, then responses can discuss developments that EITHER preceded OR followed</w:t>
            </w:r>
          </w:p>
        </w:tc>
        <w:tc>
          <w:tcPr>
            <w:tcW w:w="892" w:type="dxa"/>
            <w:vAlign w:val="center"/>
          </w:tcPr>
          <w:p w:rsidR="006A5821" w:rsidRDefault="006A5821">
            <w:pPr>
              <w:jc w:val="center"/>
            </w:pPr>
            <w:r>
              <w:rPr>
                <w:noProof/>
              </w:rPr>
              <mc:AlternateContent>
                <mc:Choice Requires="wpg">
                  <w:drawing>
                    <wp:anchor distT="0" distB="0" distL="114300" distR="114300" simplePos="0" relativeHeight="251685888" behindDoc="1" locked="0" layoutInCell="1" allowOverlap="1" wp14:anchorId="247F46CD" wp14:editId="41CBDCB9">
                      <wp:simplePos x="0" y="0"/>
                      <wp:positionH relativeFrom="column">
                        <wp:posOffset>104775</wp:posOffset>
                      </wp:positionH>
                      <wp:positionV relativeFrom="paragraph">
                        <wp:posOffset>-815340</wp:posOffset>
                      </wp:positionV>
                      <wp:extent cx="228600" cy="62865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228600" cy="628650"/>
                                <a:chOff x="0" y="0"/>
                                <a:chExt cx="228600" cy="628650"/>
                              </a:xfrm>
                            </wpg:grpSpPr>
                            <wps:wsp>
                              <wps:cNvPr id="33" name="Oval 33"/>
                              <wps:cNvSpPr/>
                              <wps:spPr>
                                <a:xfrm>
                                  <a:off x="0" y="0"/>
                                  <a:ext cx="228600" cy="228600"/>
                                </a:xfrm>
                                <a:prstGeom prst="ellipse">
                                  <a:avLst/>
                                </a:prstGeom>
                                <a:solidFill>
                                  <a:schemeClr val="lt1"/>
                                </a:solidFill>
                                <a:ln w="25400" cap="flat" cmpd="sng">
                                  <a:solidFill>
                                    <a:schemeClr val="dk1"/>
                                  </a:solidFill>
                                  <a:prstDash val="solid"/>
                                  <a:round/>
                                  <a:headEnd type="none" w="med" len="med"/>
                                  <a:tailEnd type="none" w="med" len="med"/>
                                </a:ln>
                              </wps:spPr>
                              <wps:txbx>
                                <w:txbxContent>
                                  <w:p w:rsidR="006A5821" w:rsidRDefault="006A5821" w:rsidP="006A5821">
                                    <w:pPr>
                                      <w:textDirection w:val="btLr"/>
                                    </w:pPr>
                                  </w:p>
                                </w:txbxContent>
                              </wps:txbx>
                              <wps:bodyPr lIns="91425" tIns="91425" rIns="91425" bIns="91425" anchor="ctr" anchorCtr="0"/>
                            </wps:wsp>
                            <wps:wsp>
                              <wps:cNvPr id="34" name="Oval 34"/>
                              <wps:cNvSpPr/>
                              <wps:spPr>
                                <a:xfrm>
                                  <a:off x="0" y="400050"/>
                                  <a:ext cx="228600" cy="228600"/>
                                </a:xfrm>
                                <a:prstGeom prst="ellipse">
                                  <a:avLst/>
                                </a:prstGeom>
                                <a:solidFill>
                                  <a:schemeClr val="lt1"/>
                                </a:solidFill>
                                <a:ln w="25400" cap="flat" cmpd="sng">
                                  <a:solidFill>
                                    <a:schemeClr val="dk1"/>
                                  </a:solidFill>
                                  <a:prstDash val="solid"/>
                                  <a:round/>
                                  <a:headEnd type="none" w="med" len="med"/>
                                  <a:tailEnd type="none" w="med" len="med"/>
                                </a:ln>
                              </wps:spPr>
                              <wps:txbx>
                                <w:txbxContent>
                                  <w:p w:rsidR="006A5821" w:rsidRDefault="006A5821" w:rsidP="006A5821">
                                    <w:pPr>
                                      <w:textDirection w:val="btLr"/>
                                    </w:pPr>
                                  </w:p>
                                </w:txbxContent>
                              </wps:txbx>
                              <wps:bodyPr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247F46CD" id="Group 32" o:spid="_x0000_s1027" style="position:absolute;left:0;text-align:left;margin-left:8.25pt;margin-top:-64.2pt;width:18pt;height:49.5pt;z-index:-251630592;mso-width-relative:margin;mso-height-relative:margin" coordsize="228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">
                      <v:oval id="Oval 33" o:spid="_x0000_s1028"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R8UA&#10;AADbAAAADwAAAGRycy9kb3ducmV2LnhtbESPT2vCQBTE74V+h+UVvNVNKkiJriKl0nqx1D/o8ZF9&#10;JqvZt2l2jem3dwXB4zAzv2HG085WoqXGG8cK0n4Cgjh32nChYLOev76D8AFZY+WYFPyTh+nk+WmM&#10;mXYX/qV2FQoRIewzVFCGUGdS+rwki77vauLoHVxjMUTZFFI3eIlwW8m3JBlKi4bjQok1fZSUn1Zn&#10;q2CZ7uY/n/nyvP1bfB2HJm33lZFK9V662QhEoC48wvf2t1YwGMDtS/w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z5HxQAAANsAAAAPAAAAAAAAAAAAAAAAAJgCAABkcnMv&#10;ZG93bnJldi54bWxQSwUGAAAAAAQABAD1AAAAigMAAAAA&#10;" fillcolor="white [3201]" strokecolor="black [3200]" strokeweight="2pt">
                        <v:textbox inset="2.53958mm,2.53958mm,2.53958mm,2.53958mm">
                          <w:txbxContent>
                            <w:p w:rsidR="006A5821" w:rsidRDefault="006A5821" w:rsidP="006A5821">
                              <w:pPr>
                                <w:textDirection w:val="btLr"/>
                              </w:pPr>
                            </w:p>
                          </w:txbxContent>
                        </v:textbox>
                      </v:oval>
                      <v:oval id="Oval 34" o:spid="_x0000_s1029" style="position:absolute;top:400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mM8UA&#10;AADbAAAADwAAAGRycy9kb3ducmV2LnhtbESPT2vCQBTE70K/w/IKvekmrYhEV5FSaXux+A89PrLP&#10;ZG32bZpdY/z23ULB4zAzv2Gm885WoqXGG8cK0kECgjh32nChYLdd9scgfEDWWDkmBTfyMJ899KaY&#10;aXflNbWbUIgIYZ+hgjKEOpPS5yVZ9ANXE0fv5BqLIcqmkLrBa4TbSj4nyUhaNBwXSqzptaT8e3Ox&#10;ClbpYfn1lq8u+5/P9/PIpO2xMlKpp8duMQERqAv38H/7Qyt4GcL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YzxQAAANsAAAAPAAAAAAAAAAAAAAAAAJgCAABkcnMv&#10;ZG93bnJldi54bWxQSwUGAAAAAAQABAD1AAAAigMAAAAA&#10;" fillcolor="white [3201]" strokecolor="black [3200]" strokeweight="2pt">
                        <v:textbox inset="2.53958mm,2.53958mm,2.53958mm,2.53958mm">
                          <w:txbxContent>
                            <w:p w:rsidR="006A5821" w:rsidRDefault="006A5821" w:rsidP="006A5821">
                              <w:pPr>
                                <w:textDirection w:val="btLr"/>
                              </w:pPr>
                            </w:p>
                          </w:txbxContent>
                        </v:textbox>
                      </v:oval>
                    </v:group>
                  </w:pict>
                </mc:Fallback>
              </mc:AlternateContent>
            </w:r>
          </w:p>
        </w:tc>
      </w:tr>
      <w:tr w:rsidR="008E1356" w:rsidTr="001B7F45">
        <w:trPr>
          <w:trHeight w:val="2019"/>
        </w:trPr>
        <w:tc>
          <w:tcPr>
            <w:tcW w:w="10124" w:type="dxa"/>
          </w:tcPr>
          <w:p w:rsidR="008E1356" w:rsidRDefault="008E1356" w:rsidP="008E1356">
            <w:pPr>
              <w:spacing w:after="120"/>
              <w:rPr>
                <w:b/>
                <w:sz w:val="20"/>
                <w:u w:val="single"/>
              </w:rPr>
            </w:pPr>
            <w:r>
              <w:rPr>
                <w:b/>
                <w:sz w:val="24"/>
                <w:szCs w:val="24"/>
                <w:u w:val="single"/>
              </w:rPr>
              <w:t>Argumentation Development:</w:t>
            </w:r>
            <w:r w:rsidR="0075486E">
              <w:rPr>
                <w:b/>
                <w:sz w:val="24"/>
                <w:szCs w:val="24"/>
                <w:u w:val="single"/>
              </w:rPr>
              <w:t xml:space="preserve"> Using Evidence: 0-</w:t>
            </w:r>
            <w:r>
              <w:rPr>
                <w:b/>
                <w:sz w:val="24"/>
                <w:szCs w:val="24"/>
                <w:u w:val="single"/>
              </w:rPr>
              <w:t>2 Points</w:t>
            </w:r>
            <w:r>
              <w:rPr>
                <w:b/>
                <w:sz w:val="20"/>
                <w:szCs w:val="20"/>
                <w:u w:val="single"/>
              </w:rPr>
              <w:t xml:space="preserve"> </w:t>
            </w:r>
            <w:r>
              <w:rPr>
                <w:sz w:val="20"/>
                <w:szCs w:val="20"/>
              </w:rPr>
              <w:t xml:space="preserve"> </w:t>
            </w:r>
          </w:p>
          <w:p w:rsidR="008E1356" w:rsidRPr="008E1356" w:rsidRDefault="008E1356" w:rsidP="008E1356">
            <w:pPr>
              <w:pStyle w:val="ListParagraph"/>
              <w:numPr>
                <w:ilvl w:val="0"/>
                <w:numId w:val="2"/>
              </w:numPr>
              <w:spacing w:after="120"/>
            </w:pPr>
            <w:r>
              <w:rPr>
                <w:b/>
                <w:sz w:val="20"/>
                <w:szCs w:val="20"/>
              </w:rPr>
              <w:t xml:space="preserve">One Point: </w:t>
            </w:r>
            <w:r>
              <w:rPr>
                <w:sz w:val="20"/>
                <w:szCs w:val="20"/>
              </w:rPr>
              <w:t xml:space="preserve">Addresses the topic of the question with specific examples of relevant evidence </w:t>
            </w:r>
          </w:p>
          <w:p w:rsidR="008E1356" w:rsidRPr="008E1356" w:rsidRDefault="008E1356" w:rsidP="008E1356">
            <w:pPr>
              <w:pStyle w:val="ListParagraph"/>
              <w:numPr>
                <w:ilvl w:val="0"/>
                <w:numId w:val="2"/>
              </w:numPr>
              <w:spacing w:after="120"/>
            </w:pPr>
            <w:r>
              <w:rPr>
                <w:b/>
                <w:sz w:val="20"/>
                <w:szCs w:val="20"/>
              </w:rPr>
              <w:t xml:space="preserve">One Point </w:t>
            </w:r>
            <w:r>
              <w:rPr>
                <w:sz w:val="20"/>
                <w:szCs w:val="20"/>
              </w:rPr>
              <w:t>Utilizes specific examples of evidence to fully and effectively substantiate the stated thesis or a relevant argument</w:t>
            </w:r>
          </w:p>
          <w:p w:rsidR="008E1356" w:rsidRDefault="008E1356" w:rsidP="008E1356">
            <w:pPr>
              <w:spacing w:after="120"/>
              <w:ind w:left="1080"/>
              <w:rPr>
                <w:b/>
                <w:sz w:val="20"/>
                <w:u w:val="single"/>
              </w:rPr>
            </w:pPr>
            <w:r w:rsidRPr="008E1356">
              <w:rPr>
                <w:b/>
                <w:i/>
                <w:sz w:val="20"/>
              </w:rPr>
              <w:t xml:space="preserve">Scoring Note: </w:t>
            </w:r>
            <w:r w:rsidRPr="008E1356">
              <w:rPr>
                <w:sz w:val="20"/>
              </w:rPr>
              <w:t>To fully and effectively substantiate the stated thesis or a relevant argument, responses must include a broad range of evidence that, through analysis and explanation, justifies the stated thesis or a relevant argument</w:t>
            </w:r>
          </w:p>
        </w:tc>
        <w:tc>
          <w:tcPr>
            <w:tcW w:w="892" w:type="dxa"/>
            <w:vAlign w:val="center"/>
          </w:tcPr>
          <w:p w:rsidR="008E1356" w:rsidRDefault="008E1356">
            <w:pPr>
              <w:jc w:val="center"/>
              <w:rPr>
                <w:noProof/>
              </w:rPr>
            </w:pPr>
            <w:r>
              <w:rPr>
                <w:noProof/>
              </w:rPr>
              <mc:AlternateContent>
                <mc:Choice Requires="wpg">
                  <w:drawing>
                    <wp:anchor distT="0" distB="0" distL="114300" distR="114300" simplePos="0" relativeHeight="251681792" behindDoc="1" locked="0" layoutInCell="1" allowOverlap="1" wp14:anchorId="77F3A7CE" wp14:editId="59798BAF">
                      <wp:simplePos x="0" y="0"/>
                      <wp:positionH relativeFrom="column">
                        <wp:posOffset>95250</wp:posOffset>
                      </wp:positionH>
                      <wp:positionV relativeFrom="paragraph">
                        <wp:posOffset>-307975</wp:posOffset>
                      </wp:positionV>
                      <wp:extent cx="228600" cy="628650"/>
                      <wp:effectExtent l="0" t="0" r="19050" b="19050"/>
                      <wp:wrapNone/>
                      <wp:docPr id="28" name="Group 28"/>
                      <wp:cNvGraphicFramePr/>
                      <a:graphic xmlns:a="http://schemas.openxmlformats.org/drawingml/2006/main">
                        <a:graphicData uri="http://schemas.microsoft.com/office/word/2010/wordprocessingGroup">
                          <wpg:wgp>
                            <wpg:cNvGrpSpPr/>
                            <wpg:grpSpPr>
                              <a:xfrm>
                                <a:off x="0" y="0"/>
                                <a:ext cx="228600" cy="628650"/>
                                <a:chOff x="0" y="0"/>
                                <a:chExt cx="228600" cy="628650"/>
                              </a:xfrm>
                            </wpg:grpSpPr>
                            <wps:wsp>
                              <wps:cNvPr id="29" name="Oval 29"/>
                              <wps:cNvSpPr/>
                              <wps:spPr>
                                <a:xfrm>
                                  <a:off x="0" y="0"/>
                                  <a:ext cx="228600" cy="228600"/>
                                </a:xfrm>
                                <a:prstGeom prst="ellipse">
                                  <a:avLst/>
                                </a:prstGeom>
                                <a:solidFill>
                                  <a:schemeClr val="lt1"/>
                                </a:solidFill>
                                <a:ln w="25400" cap="flat" cmpd="sng">
                                  <a:solidFill>
                                    <a:schemeClr val="dk1"/>
                                  </a:solidFill>
                                  <a:prstDash val="solid"/>
                                  <a:round/>
                                  <a:headEnd type="none" w="med" len="med"/>
                                  <a:tailEnd type="none" w="med" len="med"/>
                                </a:ln>
                              </wps:spPr>
                              <wps:txbx>
                                <w:txbxContent>
                                  <w:p w:rsidR="008E1356" w:rsidRDefault="008E1356" w:rsidP="008E1356">
                                    <w:pPr>
                                      <w:textDirection w:val="btLr"/>
                                    </w:pPr>
                                  </w:p>
                                </w:txbxContent>
                              </wps:txbx>
                              <wps:bodyPr lIns="91425" tIns="91425" rIns="91425" bIns="91425" anchor="ctr" anchorCtr="0"/>
                            </wps:wsp>
                            <wps:wsp>
                              <wps:cNvPr id="30" name="Oval 30"/>
                              <wps:cNvSpPr/>
                              <wps:spPr>
                                <a:xfrm>
                                  <a:off x="0" y="400050"/>
                                  <a:ext cx="228600" cy="228600"/>
                                </a:xfrm>
                                <a:prstGeom prst="ellipse">
                                  <a:avLst/>
                                </a:prstGeom>
                                <a:solidFill>
                                  <a:schemeClr val="lt1"/>
                                </a:solidFill>
                                <a:ln w="25400" cap="flat" cmpd="sng">
                                  <a:solidFill>
                                    <a:schemeClr val="dk1"/>
                                  </a:solidFill>
                                  <a:prstDash val="solid"/>
                                  <a:round/>
                                  <a:headEnd type="none" w="med" len="med"/>
                                  <a:tailEnd type="none" w="med" len="med"/>
                                </a:ln>
                              </wps:spPr>
                              <wps:txbx>
                                <w:txbxContent>
                                  <w:p w:rsidR="008E1356" w:rsidRDefault="008E1356" w:rsidP="008E1356">
                                    <w:pPr>
                                      <w:textDirection w:val="btLr"/>
                                    </w:pPr>
                                  </w:p>
                                </w:txbxContent>
                              </wps:txbx>
                              <wps:bodyPr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77F3A7CE" id="Group 28" o:spid="_x0000_s1030" style="position:absolute;left:0;text-align:left;margin-left:7.5pt;margin-top:-24.25pt;width:18pt;height:49.5pt;z-index:-251634688;mso-width-relative:margin;mso-height-relative:margin" coordsize="228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">
                      <v:oval id="Oval 29" o:spid="_x0000_s1031"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fcMUA&#10;AADbAAAADwAAAGRycy9kb3ducmV2LnhtbESPT2vCQBTE70K/w/IKvekmHqSmriKlYnux+Ke0x0f2&#10;maxm38bsGtNv7wqCx2FmfsNMZp2tREuNN44VpIMEBHHutOFCwW676L+C8AFZY+WYFPyTh9n0qTfB&#10;TLsLr6ndhEJECPsMFZQh1JmUPi/Joh+4mjh6e9dYDFE2hdQNXiLcVnKYJCNp0XBcKLGm95Ly4+Zs&#10;FazS38X3R746/5y+loeRSdu/ykilXp67+RuIQF14hO/tT61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p9wxQAAANsAAAAPAAAAAAAAAAAAAAAAAJgCAABkcnMv&#10;ZG93bnJldi54bWxQSwUGAAAAAAQABAD1AAAAigMAAAAA&#10;" fillcolor="white [3201]" strokecolor="black [3200]" strokeweight="2pt">
                        <v:textbox inset="2.53958mm,2.53958mm,2.53958mm,2.53958mm">
                          <w:txbxContent>
                            <w:p w:rsidR="008E1356" w:rsidRDefault="008E1356" w:rsidP="008E1356">
                              <w:pPr>
                                <w:textDirection w:val="btLr"/>
                              </w:pPr>
                            </w:p>
                          </w:txbxContent>
                        </v:textbox>
                      </v:oval>
                      <v:oval id="Oval 30" o:spid="_x0000_s1032" style="position:absolute;top:400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gMMIA&#10;AADbAAAADwAAAGRycy9kb3ducmV2LnhtbERPz2vCMBS+D/wfwhO8zbQOZFTTMkRxXhxzijs+mrc2&#10;s3mpTazdf78cBjt+fL+XxWAb0VPnjWMF6TQBQVw6bbhScPzYPD6D8AFZY+OYFPyQhyIfPSwx0+7O&#10;79QfQiViCPsMFdQhtJmUvqzJop+6ljhyX66zGCLsKqk7vMdw28hZksylRcOxocaWVjWVl8PNKtin&#10;583butzfTtfd9ntu0v6zMVKpyXh4WYAINIR/8Z/7VSt4iuvj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aAwwgAAANsAAAAPAAAAAAAAAAAAAAAAAJgCAABkcnMvZG93&#10;bnJldi54bWxQSwUGAAAAAAQABAD1AAAAhwMAAAAA&#10;" fillcolor="white [3201]" strokecolor="black [3200]" strokeweight="2pt">
                        <v:textbox inset="2.53958mm,2.53958mm,2.53958mm,2.53958mm">
                          <w:txbxContent>
                            <w:p w:rsidR="008E1356" w:rsidRDefault="008E1356" w:rsidP="008E1356">
                              <w:pPr>
                                <w:textDirection w:val="btLr"/>
                              </w:pPr>
                            </w:p>
                          </w:txbxContent>
                        </v:textbox>
                      </v:oval>
                    </v:group>
                  </w:pict>
                </mc:Fallback>
              </mc:AlternateContent>
            </w:r>
          </w:p>
        </w:tc>
      </w:tr>
      <w:tr w:rsidR="008E1356" w:rsidTr="008E1356">
        <w:trPr>
          <w:trHeight w:val="1367"/>
        </w:trPr>
        <w:tc>
          <w:tcPr>
            <w:tcW w:w="10124" w:type="dxa"/>
          </w:tcPr>
          <w:p w:rsidR="0075486E" w:rsidRDefault="0075486E" w:rsidP="0075486E">
            <w:pPr>
              <w:contextualSpacing w:val="0"/>
            </w:pPr>
            <w:r>
              <w:rPr>
                <w:b/>
                <w:sz w:val="24"/>
                <w:szCs w:val="24"/>
                <w:u w:val="single"/>
              </w:rPr>
              <w:t>Synthesis: 0-1 points</w:t>
            </w:r>
          </w:p>
          <w:p w:rsidR="0075486E" w:rsidRDefault="0075486E" w:rsidP="0075486E">
            <w:pPr>
              <w:pStyle w:val="ListParagraph"/>
              <w:numPr>
                <w:ilvl w:val="0"/>
                <w:numId w:val="4"/>
              </w:numPr>
            </w:pPr>
            <w:r w:rsidRPr="001C7A79">
              <w:rPr>
                <w:sz w:val="20"/>
                <w:szCs w:val="20"/>
              </w:rPr>
              <w:t>Extends the argument by explaining the connections between the argument and ONE of the following:</w:t>
            </w:r>
          </w:p>
          <w:p w:rsidR="0075486E" w:rsidRPr="001C7A79" w:rsidRDefault="0075486E" w:rsidP="0075486E">
            <w:pPr>
              <w:pStyle w:val="ListParagraph"/>
              <w:numPr>
                <w:ilvl w:val="0"/>
                <w:numId w:val="6"/>
              </w:numPr>
              <w:rPr>
                <w:sz w:val="20"/>
                <w:szCs w:val="20"/>
              </w:rPr>
            </w:pPr>
            <w:r w:rsidRPr="001C7A79">
              <w:rPr>
                <w:sz w:val="20"/>
                <w:szCs w:val="20"/>
              </w:rPr>
              <w:t>A development in a different historical period, situation, era, or geographic area</w:t>
            </w:r>
          </w:p>
          <w:p w:rsidR="0075486E" w:rsidRDefault="0075486E" w:rsidP="0075486E">
            <w:pPr>
              <w:pStyle w:val="ListParagraph"/>
              <w:numPr>
                <w:ilvl w:val="0"/>
                <w:numId w:val="6"/>
              </w:numPr>
              <w:rPr>
                <w:sz w:val="20"/>
                <w:szCs w:val="20"/>
              </w:rPr>
            </w:pPr>
            <w:r w:rsidRPr="001C7A79">
              <w:rPr>
                <w:sz w:val="20"/>
                <w:szCs w:val="20"/>
              </w:rPr>
              <w:t>A course theme and/or approach to history that is not the focus of the essay (such as political, economic, social, cultural, or intellectual history)</w:t>
            </w:r>
          </w:p>
          <w:p w:rsidR="008E1356" w:rsidRPr="008E1356" w:rsidRDefault="0075486E" w:rsidP="0075486E">
            <w:pPr>
              <w:spacing w:after="120"/>
              <w:ind w:left="720"/>
              <w:rPr>
                <w:b/>
                <w:sz w:val="20"/>
                <w:szCs w:val="20"/>
              </w:rPr>
            </w:pPr>
            <w:r>
              <w:rPr>
                <w:b/>
                <w:i/>
                <w:sz w:val="20"/>
                <w:szCs w:val="20"/>
              </w:rPr>
              <w:t>Important: The synthesis point requires an explanation of the connections to different historical period, situation, era, or geographical area, and is not awarded for merely a phrase or reference</w:t>
            </w:r>
          </w:p>
        </w:tc>
        <w:tc>
          <w:tcPr>
            <w:tcW w:w="892" w:type="dxa"/>
            <w:vAlign w:val="center"/>
          </w:tcPr>
          <w:p w:rsidR="008E1356" w:rsidRDefault="004C276D">
            <w:pPr>
              <w:jc w:val="center"/>
              <w:rPr>
                <w:noProof/>
              </w:rPr>
            </w:pPr>
            <w:r>
              <w:rPr>
                <w:noProof/>
              </w:rPr>
              <mc:AlternateContent>
                <mc:Choice Requires="wps">
                  <w:drawing>
                    <wp:anchor distT="0" distB="0" distL="114300" distR="114300" simplePos="0" relativeHeight="251683840" behindDoc="1" locked="0" layoutInCell="1" allowOverlap="1" wp14:anchorId="2DFC750D" wp14:editId="49233D01">
                      <wp:simplePos x="0" y="0"/>
                      <wp:positionH relativeFrom="column">
                        <wp:posOffset>95250</wp:posOffset>
                      </wp:positionH>
                      <wp:positionV relativeFrom="paragraph">
                        <wp:posOffset>-156845</wp:posOffset>
                      </wp:positionV>
                      <wp:extent cx="228600" cy="228600"/>
                      <wp:effectExtent l="0" t="0" r="19050" b="19050"/>
                      <wp:wrapNone/>
                      <wp:docPr id="31" name="Oval 3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25400" cap="flat" cmpd="sng">
                                <a:solidFill>
                                  <a:schemeClr val="dk1"/>
                                </a:solidFill>
                                <a:prstDash val="solid"/>
                                <a:round/>
                                <a:headEnd type="none" w="med" len="med"/>
                                <a:tailEnd type="none" w="med" len="med"/>
                              </a:ln>
                            </wps:spPr>
                            <wps:txbx>
                              <w:txbxContent>
                                <w:p w:rsidR="004C276D" w:rsidRDefault="004C276D" w:rsidP="004C276D">
                                  <w:pPr>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oval w14:anchorId="2DFC750D" id="Oval 31" o:spid="_x0000_s1033" style="position:absolute;left:0;text-align:left;margin-left:7.5pt;margin-top:-12.35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" fillcolor="white [3201]" strokecolor="black [3200]" strokeweight="2pt">
                      <v:textbox inset="2.53958mm,2.53958mm,2.53958mm,2.53958mm">
                        <w:txbxContent>
                          <w:p w:rsidR="004C276D" w:rsidRDefault="004C276D" w:rsidP="004C276D">
                            <w:pPr>
                              <w:textDirection w:val="btLr"/>
                            </w:pPr>
                          </w:p>
                        </w:txbxContent>
                      </v:textbox>
                    </v:oval>
                  </w:pict>
                </mc:Fallback>
              </mc:AlternateContent>
            </w:r>
          </w:p>
        </w:tc>
      </w:tr>
    </w:tbl>
    <w:p w:rsidR="0062216D" w:rsidRDefault="0062216D"/>
    <w:p w:rsidR="0062216D" w:rsidRDefault="0062216D"/>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0"/>
        <w:gridCol w:w="4976"/>
      </w:tblGrid>
      <w:tr w:rsidR="0062216D">
        <w:trPr>
          <w:trHeight w:val="420"/>
        </w:trPr>
        <w:tc>
          <w:tcPr>
            <w:tcW w:w="6040" w:type="dxa"/>
            <w:shd w:val="clear" w:color="auto" w:fill="F2F2F2"/>
            <w:vAlign w:val="center"/>
          </w:tcPr>
          <w:p w:rsidR="0062216D" w:rsidRDefault="00BF10D7">
            <w:pPr>
              <w:contextualSpacing w:val="0"/>
            </w:pPr>
            <w:r>
              <w:rPr>
                <w:b/>
                <w:i/>
                <w:sz w:val="20"/>
                <w:szCs w:val="20"/>
              </w:rPr>
              <w:t>Thesis:</w:t>
            </w:r>
            <w:r>
              <w:rPr>
                <w:sz w:val="20"/>
                <w:szCs w:val="20"/>
              </w:rPr>
              <w:t xml:space="preserve">   ___Weak Thesis </w:t>
            </w:r>
            <w:r>
              <w:rPr>
                <w:sz w:val="18"/>
                <w:szCs w:val="18"/>
              </w:rPr>
              <w:t>(needs to be Clear, Specific, Complex, Arguable)</w:t>
            </w:r>
          </w:p>
        </w:tc>
        <w:tc>
          <w:tcPr>
            <w:tcW w:w="4976" w:type="dxa"/>
            <w:shd w:val="clear" w:color="auto" w:fill="F2F2F2"/>
            <w:vAlign w:val="center"/>
          </w:tcPr>
          <w:p w:rsidR="0062216D" w:rsidRDefault="00BF10D7">
            <w:pPr>
              <w:contextualSpacing w:val="0"/>
            </w:pPr>
            <w:r>
              <w:rPr>
                <w:b/>
                <w:i/>
                <w:sz w:val="20"/>
                <w:szCs w:val="20"/>
              </w:rPr>
              <w:t>Intro:</w:t>
            </w:r>
            <w:r>
              <w:rPr>
                <w:sz w:val="20"/>
                <w:szCs w:val="20"/>
              </w:rPr>
              <w:t xml:space="preserve">     ___Weak/undeveloped    </w:t>
            </w:r>
            <w:r>
              <w:rPr>
                <w:sz w:val="20"/>
                <w:szCs w:val="20"/>
              </w:rPr>
              <w:tab/>
              <w:t xml:space="preserve">___Lacks Overview </w:t>
            </w:r>
          </w:p>
          <w:p w:rsidR="0062216D" w:rsidRDefault="00BF10D7">
            <w:pPr>
              <w:contextualSpacing w:val="0"/>
            </w:pPr>
            <w:r>
              <w:rPr>
                <w:sz w:val="16"/>
                <w:szCs w:val="16"/>
              </w:rPr>
              <w:t xml:space="preserve">                                                                                         (Time/Setting/</w:t>
            </w:r>
            <w:proofErr w:type="spellStart"/>
            <w:r>
              <w:rPr>
                <w:sz w:val="16"/>
                <w:szCs w:val="16"/>
              </w:rPr>
              <w:t>etc</w:t>
            </w:r>
            <w:proofErr w:type="spellEnd"/>
            <w:r>
              <w:rPr>
                <w:sz w:val="16"/>
                <w:szCs w:val="16"/>
              </w:rPr>
              <w:t xml:space="preserve">)        </w:t>
            </w:r>
          </w:p>
        </w:tc>
      </w:tr>
      <w:tr w:rsidR="0062216D">
        <w:trPr>
          <w:trHeight w:val="420"/>
        </w:trPr>
        <w:tc>
          <w:tcPr>
            <w:tcW w:w="6040" w:type="dxa"/>
            <w:vAlign w:val="center"/>
          </w:tcPr>
          <w:p w:rsidR="00D83212" w:rsidRDefault="00D83212" w:rsidP="00D83212">
            <w:pPr>
              <w:contextualSpacing w:val="0"/>
            </w:pPr>
            <w:r>
              <w:rPr>
                <w:b/>
                <w:i/>
                <w:sz w:val="20"/>
                <w:szCs w:val="20"/>
              </w:rPr>
              <w:t xml:space="preserve">Outside Info:      </w:t>
            </w:r>
            <w:r>
              <w:rPr>
                <w:sz w:val="20"/>
                <w:szCs w:val="20"/>
              </w:rPr>
              <w:t xml:space="preserve">___ Need More Specific Evidence         </w:t>
            </w:r>
          </w:p>
          <w:p w:rsidR="0062216D" w:rsidRDefault="00D83212" w:rsidP="00D83212">
            <w:pPr>
              <w:contextualSpacing w:val="0"/>
            </w:pPr>
            <w:r>
              <w:rPr>
                <w:sz w:val="20"/>
                <w:szCs w:val="20"/>
              </w:rPr>
              <w:t xml:space="preserve">                              ___ Connect Evidence To Topic/Thesis</w:t>
            </w:r>
          </w:p>
        </w:tc>
        <w:tc>
          <w:tcPr>
            <w:tcW w:w="4976" w:type="dxa"/>
            <w:vAlign w:val="center"/>
          </w:tcPr>
          <w:p w:rsidR="0062216D" w:rsidRDefault="00BF10D7">
            <w:pPr>
              <w:contextualSpacing w:val="0"/>
            </w:pPr>
            <w:r>
              <w:rPr>
                <w:b/>
                <w:i/>
                <w:sz w:val="20"/>
                <w:szCs w:val="20"/>
              </w:rPr>
              <w:t>Conclusion:</w:t>
            </w:r>
            <w:r>
              <w:rPr>
                <w:sz w:val="20"/>
                <w:szCs w:val="20"/>
              </w:rPr>
              <w:t xml:space="preserve">  ___Weak Conclusion</w:t>
            </w:r>
            <w:r>
              <w:rPr>
                <w:sz w:val="20"/>
                <w:szCs w:val="20"/>
              </w:rPr>
              <w:tab/>
              <w:t>___No Conclusion</w:t>
            </w:r>
          </w:p>
        </w:tc>
      </w:tr>
      <w:tr w:rsidR="0062216D">
        <w:trPr>
          <w:trHeight w:val="420"/>
        </w:trPr>
        <w:tc>
          <w:tcPr>
            <w:tcW w:w="6040" w:type="dxa"/>
            <w:shd w:val="clear" w:color="auto" w:fill="F2F2F2"/>
            <w:vAlign w:val="center"/>
          </w:tcPr>
          <w:p w:rsidR="0062216D" w:rsidRDefault="00D83212">
            <w:pPr>
              <w:contextualSpacing w:val="0"/>
            </w:pPr>
            <w:r>
              <w:rPr>
                <w:b/>
                <w:i/>
                <w:sz w:val="20"/>
                <w:szCs w:val="20"/>
              </w:rPr>
              <w:t>Analysis:</w:t>
            </w:r>
            <w:r>
              <w:rPr>
                <w:sz w:val="20"/>
                <w:szCs w:val="20"/>
              </w:rPr>
              <w:t xml:space="preserve">  ___ Descriptive, not analytical        ___Need stronger analysis</w:t>
            </w:r>
          </w:p>
        </w:tc>
        <w:tc>
          <w:tcPr>
            <w:tcW w:w="4976" w:type="dxa"/>
            <w:shd w:val="clear" w:color="auto" w:fill="F2F2F2"/>
            <w:vAlign w:val="center"/>
          </w:tcPr>
          <w:p w:rsidR="0062216D" w:rsidRDefault="00BF10D7">
            <w:pPr>
              <w:contextualSpacing w:val="0"/>
            </w:pPr>
            <w:r>
              <w:rPr>
                <w:sz w:val="20"/>
                <w:szCs w:val="20"/>
              </w:rPr>
              <w:t>___Use Third Person ONLY        ___Use academic tone</w:t>
            </w:r>
          </w:p>
        </w:tc>
      </w:tr>
      <w:tr w:rsidR="0062216D">
        <w:trPr>
          <w:trHeight w:val="420"/>
        </w:trPr>
        <w:tc>
          <w:tcPr>
            <w:tcW w:w="6040" w:type="dxa"/>
            <w:vAlign w:val="center"/>
          </w:tcPr>
          <w:p w:rsidR="0062216D" w:rsidRDefault="00D83212">
            <w:pPr>
              <w:contextualSpacing w:val="0"/>
            </w:pPr>
            <w:r>
              <w:rPr>
                <w:b/>
                <w:i/>
                <w:sz w:val="20"/>
                <w:szCs w:val="20"/>
              </w:rPr>
              <w:t>Synthesis:</w:t>
            </w:r>
            <w:r w:rsidR="00BF10D7">
              <w:rPr>
                <w:b/>
                <w:i/>
                <w:sz w:val="20"/>
                <w:szCs w:val="20"/>
              </w:rPr>
              <w:t>:</w:t>
            </w:r>
            <w:r w:rsidR="00BF10D7">
              <w:rPr>
                <w:sz w:val="20"/>
                <w:szCs w:val="20"/>
              </w:rPr>
              <w:t xml:space="preserve">  ___ Descriptive, not analytical        ___Need stronger analysis</w:t>
            </w:r>
          </w:p>
        </w:tc>
        <w:tc>
          <w:tcPr>
            <w:tcW w:w="4976" w:type="dxa"/>
            <w:vAlign w:val="center"/>
          </w:tcPr>
          <w:p w:rsidR="0062216D" w:rsidRDefault="00BF10D7" w:rsidP="00176322">
            <w:pPr>
              <w:contextualSpacing w:val="0"/>
            </w:pPr>
            <w:r>
              <w:rPr>
                <w:sz w:val="20"/>
                <w:szCs w:val="20"/>
              </w:rPr>
              <w:t>___Poor penmanship</w:t>
            </w:r>
            <w:r>
              <w:rPr>
                <w:sz w:val="20"/>
                <w:szCs w:val="20"/>
              </w:rPr>
              <w:tab/>
            </w:r>
          </w:p>
        </w:tc>
      </w:tr>
    </w:tbl>
    <w:p w:rsidR="0062216D" w:rsidRDefault="0062216D"/>
    <w:p w:rsidR="0062216D" w:rsidRDefault="00D83212">
      <w:r>
        <w:rPr>
          <w:sz w:val="16"/>
          <w:szCs w:val="16"/>
        </w:rPr>
        <w:t>Long Essay</w:t>
      </w:r>
      <w:r w:rsidR="00BF10D7">
        <w:rPr>
          <w:sz w:val="16"/>
          <w:szCs w:val="16"/>
        </w:rPr>
        <w:t xml:space="preserve"> Grading:  (50 points) Grading within each range will be determined by the style and sophistication with which the above tasks are accomplished.</w:t>
      </w:r>
    </w:p>
    <w:tbl>
      <w:tblPr>
        <w:tblStyle w:val="a3"/>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574"/>
        <w:gridCol w:w="1574"/>
        <w:gridCol w:w="1574"/>
        <w:gridCol w:w="1574"/>
        <w:gridCol w:w="1871"/>
      </w:tblGrid>
      <w:tr w:rsidR="00D83212" w:rsidTr="001E4122">
        <w:trPr>
          <w:trHeight w:val="242"/>
        </w:trPr>
        <w:tc>
          <w:tcPr>
            <w:tcW w:w="1573" w:type="dxa"/>
            <w:shd w:val="clear" w:color="auto" w:fill="D9D9D9"/>
          </w:tcPr>
          <w:p w:rsidR="00D83212" w:rsidRDefault="00D83212">
            <w:pPr>
              <w:contextualSpacing w:val="0"/>
              <w:jc w:val="center"/>
            </w:pPr>
            <w:r>
              <w:rPr>
                <w:b/>
                <w:sz w:val="16"/>
                <w:szCs w:val="16"/>
              </w:rPr>
              <w:t>6</w:t>
            </w:r>
          </w:p>
        </w:tc>
        <w:tc>
          <w:tcPr>
            <w:tcW w:w="1574" w:type="dxa"/>
            <w:shd w:val="clear" w:color="auto" w:fill="D9D9D9"/>
          </w:tcPr>
          <w:p w:rsidR="00D83212" w:rsidRDefault="00D83212">
            <w:pPr>
              <w:contextualSpacing w:val="0"/>
              <w:jc w:val="center"/>
            </w:pPr>
            <w:r>
              <w:rPr>
                <w:b/>
                <w:sz w:val="16"/>
                <w:szCs w:val="16"/>
              </w:rPr>
              <w:t>5</w:t>
            </w:r>
          </w:p>
        </w:tc>
        <w:tc>
          <w:tcPr>
            <w:tcW w:w="1574" w:type="dxa"/>
            <w:shd w:val="clear" w:color="auto" w:fill="D9D9D9"/>
          </w:tcPr>
          <w:p w:rsidR="00D83212" w:rsidRDefault="00D83212">
            <w:pPr>
              <w:contextualSpacing w:val="0"/>
              <w:jc w:val="center"/>
            </w:pPr>
            <w:r>
              <w:rPr>
                <w:b/>
                <w:sz w:val="16"/>
                <w:szCs w:val="16"/>
              </w:rPr>
              <w:t>4</w:t>
            </w:r>
          </w:p>
        </w:tc>
        <w:tc>
          <w:tcPr>
            <w:tcW w:w="1574" w:type="dxa"/>
            <w:shd w:val="clear" w:color="auto" w:fill="D9D9D9"/>
          </w:tcPr>
          <w:p w:rsidR="00D83212" w:rsidRDefault="00D83212">
            <w:pPr>
              <w:contextualSpacing w:val="0"/>
              <w:jc w:val="center"/>
            </w:pPr>
            <w:r>
              <w:rPr>
                <w:b/>
                <w:sz w:val="16"/>
                <w:szCs w:val="16"/>
              </w:rPr>
              <w:t>3</w:t>
            </w:r>
          </w:p>
        </w:tc>
        <w:tc>
          <w:tcPr>
            <w:tcW w:w="1574" w:type="dxa"/>
            <w:shd w:val="clear" w:color="auto" w:fill="D9D9D9"/>
          </w:tcPr>
          <w:p w:rsidR="00D83212" w:rsidRDefault="00D83212">
            <w:pPr>
              <w:contextualSpacing w:val="0"/>
              <w:jc w:val="center"/>
            </w:pPr>
            <w:r>
              <w:rPr>
                <w:b/>
                <w:sz w:val="16"/>
                <w:szCs w:val="16"/>
              </w:rPr>
              <w:t>2</w:t>
            </w:r>
          </w:p>
        </w:tc>
        <w:tc>
          <w:tcPr>
            <w:tcW w:w="1871" w:type="dxa"/>
            <w:shd w:val="clear" w:color="auto" w:fill="D9D9D9"/>
          </w:tcPr>
          <w:p w:rsidR="00D83212" w:rsidRDefault="00D83212">
            <w:pPr>
              <w:contextualSpacing w:val="0"/>
              <w:jc w:val="center"/>
            </w:pPr>
            <w:r>
              <w:rPr>
                <w:b/>
                <w:sz w:val="16"/>
                <w:szCs w:val="16"/>
              </w:rPr>
              <w:t>1</w:t>
            </w:r>
          </w:p>
        </w:tc>
      </w:tr>
      <w:tr w:rsidR="00D83212" w:rsidTr="00D83212">
        <w:tc>
          <w:tcPr>
            <w:tcW w:w="1573" w:type="dxa"/>
          </w:tcPr>
          <w:p w:rsidR="00D83212" w:rsidRDefault="001E4122">
            <w:pPr>
              <w:contextualSpacing w:val="0"/>
              <w:jc w:val="center"/>
            </w:pPr>
            <w:r>
              <w:rPr>
                <w:sz w:val="16"/>
                <w:szCs w:val="16"/>
              </w:rPr>
              <w:t>48-50</w:t>
            </w:r>
          </w:p>
        </w:tc>
        <w:tc>
          <w:tcPr>
            <w:tcW w:w="1574" w:type="dxa"/>
          </w:tcPr>
          <w:p w:rsidR="00D83212" w:rsidRDefault="001E4122">
            <w:pPr>
              <w:contextualSpacing w:val="0"/>
              <w:jc w:val="center"/>
            </w:pPr>
            <w:r>
              <w:rPr>
                <w:sz w:val="16"/>
                <w:szCs w:val="16"/>
              </w:rPr>
              <w:t>45-47</w:t>
            </w:r>
          </w:p>
        </w:tc>
        <w:tc>
          <w:tcPr>
            <w:tcW w:w="1574" w:type="dxa"/>
          </w:tcPr>
          <w:p w:rsidR="00D83212" w:rsidRDefault="001E4122">
            <w:pPr>
              <w:contextualSpacing w:val="0"/>
              <w:jc w:val="center"/>
            </w:pPr>
            <w:r>
              <w:rPr>
                <w:sz w:val="16"/>
                <w:szCs w:val="16"/>
              </w:rPr>
              <w:t>42-45</w:t>
            </w:r>
          </w:p>
        </w:tc>
        <w:tc>
          <w:tcPr>
            <w:tcW w:w="1574" w:type="dxa"/>
          </w:tcPr>
          <w:p w:rsidR="00D83212" w:rsidRDefault="001E4122">
            <w:pPr>
              <w:contextualSpacing w:val="0"/>
              <w:jc w:val="center"/>
            </w:pPr>
            <w:r>
              <w:rPr>
                <w:sz w:val="16"/>
                <w:szCs w:val="16"/>
              </w:rPr>
              <w:t>35-41</w:t>
            </w:r>
          </w:p>
        </w:tc>
        <w:tc>
          <w:tcPr>
            <w:tcW w:w="1574" w:type="dxa"/>
          </w:tcPr>
          <w:p w:rsidR="00D83212" w:rsidRDefault="001E4122">
            <w:pPr>
              <w:contextualSpacing w:val="0"/>
              <w:jc w:val="center"/>
            </w:pPr>
            <w:r>
              <w:rPr>
                <w:sz w:val="16"/>
                <w:szCs w:val="16"/>
              </w:rPr>
              <w:t>28-34</w:t>
            </w:r>
          </w:p>
        </w:tc>
        <w:tc>
          <w:tcPr>
            <w:tcW w:w="1871" w:type="dxa"/>
          </w:tcPr>
          <w:p w:rsidR="00D83212" w:rsidRDefault="001E4122">
            <w:pPr>
              <w:contextualSpacing w:val="0"/>
              <w:jc w:val="center"/>
            </w:pPr>
            <w:r>
              <w:rPr>
                <w:sz w:val="16"/>
                <w:szCs w:val="16"/>
              </w:rPr>
              <w:t>1-27</w:t>
            </w:r>
          </w:p>
        </w:tc>
      </w:tr>
    </w:tbl>
    <w:p w:rsidR="0062216D" w:rsidRDefault="0062216D"/>
    <w:p w:rsidR="0062216D" w:rsidRDefault="00BF10D7">
      <w:r>
        <w:t>Additional Comments:</w:t>
      </w:r>
    </w:p>
    <w:p w:rsidR="0062216D" w:rsidRDefault="0062216D"/>
    <w:sectPr w:rsidR="006221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AD5"/>
    <w:multiLevelType w:val="multilevel"/>
    <w:tmpl w:val="696CB4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3697F43"/>
    <w:multiLevelType w:val="hybridMultilevel"/>
    <w:tmpl w:val="F6F22F6A"/>
    <w:lvl w:ilvl="0" w:tplc="1172A59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615CF"/>
    <w:multiLevelType w:val="hybridMultilevel"/>
    <w:tmpl w:val="D904E996"/>
    <w:lvl w:ilvl="0" w:tplc="9D2649D4">
      <w:numFmt w:val="bullet"/>
      <w:lvlText w:val=""/>
      <w:lvlJc w:val="left"/>
      <w:pPr>
        <w:ind w:left="1080" w:hanging="360"/>
      </w:pPr>
      <w:rPr>
        <w:rFonts w:ascii="Symbol" w:eastAsia="Calibr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1ECA"/>
    <w:multiLevelType w:val="hybridMultilevel"/>
    <w:tmpl w:val="80FA64C0"/>
    <w:lvl w:ilvl="0" w:tplc="7AD607CE">
      <w:start w:val="1"/>
      <w:numFmt w:val="lowerLetter"/>
      <w:lvlText w:val="%1."/>
      <w:lvlJc w:val="left"/>
      <w:pPr>
        <w:ind w:left="1800" w:hanging="360"/>
      </w:pPr>
      <w:rPr>
        <w:rFonts w:ascii="Calibri" w:eastAsia="Calibri" w:hAnsi="Calibri" w:cs="Calibr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1470AD"/>
    <w:multiLevelType w:val="hybridMultilevel"/>
    <w:tmpl w:val="904AF4A4"/>
    <w:lvl w:ilvl="0" w:tplc="9D2649D4">
      <w:numFmt w:val="bullet"/>
      <w:lvlText w:val=""/>
      <w:lvlJc w:val="left"/>
      <w:pPr>
        <w:ind w:left="1080" w:hanging="360"/>
      </w:pPr>
      <w:rPr>
        <w:rFonts w:ascii="Symbol" w:eastAsia="Calibr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1539A"/>
    <w:multiLevelType w:val="hybridMultilevel"/>
    <w:tmpl w:val="0DE20D30"/>
    <w:lvl w:ilvl="0" w:tplc="9D2649D4">
      <w:numFmt w:val="bullet"/>
      <w:lvlText w:val=""/>
      <w:lvlJc w:val="left"/>
      <w:pPr>
        <w:ind w:left="1080" w:hanging="360"/>
      </w:pPr>
      <w:rPr>
        <w:rFonts w:ascii="Symbol" w:eastAsia="Calibr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E172A"/>
    <w:multiLevelType w:val="hybridMultilevel"/>
    <w:tmpl w:val="D1C62520"/>
    <w:lvl w:ilvl="0" w:tplc="9D2649D4">
      <w:numFmt w:val="bullet"/>
      <w:lvlText w:val=""/>
      <w:lvlJc w:val="left"/>
      <w:pPr>
        <w:ind w:left="1080" w:hanging="360"/>
      </w:pPr>
      <w:rPr>
        <w:rFonts w:ascii="Symbol" w:eastAsia="Calibri" w:hAnsi="Symbol"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027614"/>
    <w:multiLevelType w:val="hybridMultilevel"/>
    <w:tmpl w:val="8CE0E114"/>
    <w:lvl w:ilvl="0" w:tplc="1172A59A">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6D"/>
    <w:rsid w:val="001236E8"/>
    <w:rsid w:val="0013006D"/>
    <w:rsid w:val="00176322"/>
    <w:rsid w:val="001C7A79"/>
    <w:rsid w:val="001E4122"/>
    <w:rsid w:val="004265C1"/>
    <w:rsid w:val="00436007"/>
    <w:rsid w:val="004C276D"/>
    <w:rsid w:val="004E1D83"/>
    <w:rsid w:val="00582181"/>
    <w:rsid w:val="00583008"/>
    <w:rsid w:val="0062216D"/>
    <w:rsid w:val="00635F52"/>
    <w:rsid w:val="006A5821"/>
    <w:rsid w:val="0075486E"/>
    <w:rsid w:val="008506C8"/>
    <w:rsid w:val="008D1F69"/>
    <w:rsid w:val="008E1356"/>
    <w:rsid w:val="00A25BDF"/>
    <w:rsid w:val="00AC55DF"/>
    <w:rsid w:val="00AE3FC2"/>
    <w:rsid w:val="00B04FC9"/>
    <w:rsid w:val="00B80D23"/>
    <w:rsid w:val="00BF10D7"/>
    <w:rsid w:val="00C962D4"/>
    <w:rsid w:val="00D83212"/>
    <w:rsid w:val="00F6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0BE7-6826-4906-975C-CB3E8C44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0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C9"/>
    <w:rPr>
      <w:rFonts w:ascii="Segoe UI" w:hAnsi="Segoe UI" w:cs="Segoe UI"/>
      <w:sz w:val="18"/>
      <w:szCs w:val="18"/>
    </w:rPr>
  </w:style>
  <w:style w:type="paragraph" w:styleId="ListParagraph">
    <w:name w:val="List Paragraph"/>
    <w:basedOn w:val="Normal"/>
    <w:uiPriority w:val="34"/>
    <w:qFormat/>
    <w:rsid w:val="00436007"/>
    <w:pPr>
      <w:ind w:left="720"/>
      <w:contextualSpacing/>
    </w:pPr>
  </w:style>
  <w:style w:type="table" w:styleId="TableGrid">
    <w:name w:val="Table Grid"/>
    <w:basedOn w:val="TableNormal"/>
    <w:uiPriority w:val="39"/>
    <w:rsid w:val="00BF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15</cp:revision>
  <cp:lastPrinted>2015-09-23T14:47:00Z</cp:lastPrinted>
  <dcterms:created xsi:type="dcterms:W3CDTF">2015-10-02T13:55:00Z</dcterms:created>
  <dcterms:modified xsi:type="dcterms:W3CDTF">2015-12-16T16:05:00Z</dcterms:modified>
</cp:coreProperties>
</file>