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3" w:type="dxa"/>
        <w:tblLook w:val="04A0" w:firstRow="1" w:lastRow="0" w:firstColumn="1" w:lastColumn="0" w:noHBand="0" w:noVBand="1"/>
      </w:tblPr>
      <w:tblGrid>
        <w:gridCol w:w="11013"/>
      </w:tblGrid>
      <w:tr w:rsidR="00F1123D" w:rsidRPr="00530DA8" w:rsidTr="0073309B">
        <w:trPr>
          <w:trHeight w:val="385"/>
        </w:trPr>
        <w:tc>
          <w:tcPr>
            <w:tcW w:w="11013" w:type="dxa"/>
            <w:vAlign w:val="center"/>
          </w:tcPr>
          <w:p w:rsidR="00F1123D" w:rsidRPr="00530DA8" w:rsidRDefault="00F1123D" w:rsidP="0073309B">
            <w:pPr>
              <w:rPr>
                <w:rFonts w:ascii="Garamond" w:hAnsi="Garamond"/>
                <w:b/>
                <w:sz w:val="28"/>
              </w:rPr>
            </w:pPr>
            <w:r w:rsidRPr="00530DA8">
              <w:rPr>
                <w:rFonts w:ascii="Garamond" w:hAnsi="Garamond"/>
                <w:b/>
                <w:sz w:val="28"/>
              </w:rPr>
              <w:t>American History I                                                                                                               Unit 1</w:t>
            </w:r>
          </w:p>
        </w:tc>
      </w:tr>
      <w:tr w:rsidR="00F1123D" w:rsidRPr="00530DA8" w:rsidTr="0073309B">
        <w:trPr>
          <w:trHeight w:val="125"/>
        </w:trPr>
        <w:tc>
          <w:tcPr>
            <w:tcW w:w="11013" w:type="dxa"/>
            <w:vAlign w:val="center"/>
          </w:tcPr>
          <w:p w:rsidR="00F1123D" w:rsidRPr="00530DA8" w:rsidRDefault="00A328DE" w:rsidP="0073309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Road to Revolution</w:t>
            </w:r>
          </w:p>
        </w:tc>
      </w:tr>
    </w:tbl>
    <w:p w:rsidR="00530DA8" w:rsidRDefault="00530DA8" w:rsidP="00530DA8">
      <w:pPr>
        <w:spacing w:line="240" w:lineRule="auto"/>
        <w:contextualSpacing/>
        <w:rPr>
          <w:rFonts w:ascii="Garamond" w:hAnsi="Garamond"/>
        </w:rPr>
      </w:pPr>
    </w:p>
    <w:p w:rsidR="00A328DE" w:rsidRPr="00A328DE" w:rsidRDefault="00A328DE" w:rsidP="00530DA8">
      <w:pPr>
        <w:spacing w:line="240" w:lineRule="auto"/>
        <w:contextualSpacing/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0DA8" w:rsidTr="00530DA8">
        <w:tc>
          <w:tcPr>
            <w:tcW w:w="10790" w:type="dxa"/>
            <w:shd w:val="clear" w:color="auto" w:fill="D9D9D9" w:themeFill="background1" w:themeFillShade="D9"/>
          </w:tcPr>
          <w:p w:rsidR="00530DA8" w:rsidRPr="00530DA8" w:rsidRDefault="00A328DE" w:rsidP="00530DA8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 what ways did the end of the French and Indian War mark the start of the road towards the Revolution?</w:t>
            </w:r>
          </w:p>
        </w:tc>
      </w:tr>
      <w:tr w:rsidR="00A328DE" w:rsidTr="002E5324">
        <w:trPr>
          <w:trHeight w:val="908"/>
        </w:trPr>
        <w:tc>
          <w:tcPr>
            <w:tcW w:w="10790" w:type="dxa"/>
          </w:tcPr>
          <w:p w:rsidR="00A328DE" w:rsidRDefault="00A328DE" w:rsidP="00A328DE">
            <w:pPr>
              <w:contextualSpacing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1763:</w:t>
            </w:r>
          </w:p>
          <w:p w:rsidR="00A328DE" w:rsidRDefault="00A328DE" w:rsidP="00A328DE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A328DE" w:rsidRDefault="00A328DE" w:rsidP="00A328DE">
            <w:pPr>
              <w:contextualSpacing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1765-67:</w:t>
            </w:r>
          </w:p>
          <w:p w:rsidR="00A328DE" w:rsidRDefault="00A328DE" w:rsidP="00A328DE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A328DE" w:rsidRDefault="00A328DE" w:rsidP="00A328DE">
            <w:pPr>
              <w:contextualSpacing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1773-75:</w:t>
            </w:r>
          </w:p>
          <w:p w:rsidR="00A328DE" w:rsidRDefault="00A328DE" w:rsidP="00A328DE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A328DE" w:rsidRDefault="00A328DE" w:rsidP="00A328DE">
            <w:pPr>
              <w:contextualSpacing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1776:</w:t>
            </w:r>
          </w:p>
          <w:p w:rsidR="00A328DE" w:rsidRPr="00A328DE" w:rsidRDefault="00A328DE" w:rsidP="00A328DE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</w:tr>
    </w:tbl>
    <w:p w:rsidR="00530DA8" w:rsidRDefault="00530DA8" w:rsidP="00530DA8">
      <w:pPr>
        <w:spacing w:line="240" w:lineRule="auto"/>
        <w:contextualSpacing/>
        <w:rPr>
          <w:rFonts w:ascii="Garamond" w:hAnsi="Garamond"/>
        </w:rPr>
      </w:pPr>
    </w:p>
    <w:p w:rsidR="00530DA8" w:rsidRDefault="00530DA8" w:rsidP="00530DA8">
      <w:pPr>
        <w:spacing w:line="240" w:lineRule="auto"/>
        <w:contextualSpacing/>
        <w:rPr>
          <w:rFonts w:ascii="Garamond" w:hAnsi="Garamond"/>
        </w:rPr>
      </w:pPr>
    </w:p>
    <w:p w:rsidR="00530DA8" w:rsidRDefault="00A328DE" w:rsidP="00530DA8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What did the Stamp Act require? ______________________________________________________________________</w:t>
      </w:r>
    </w:p>
    <w:p w:rsidR="00A328DE" w:rsidRDefault="00A328DE" w:rsidP="00530DA8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</w:t>
      </w:r>
    </w:p>
    <w:p w:rsidR="00A328DE" w:rsidRDefault="00A328DE" w:rsidP="00530DA8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______________________________________________________________________</w:t>
      </w:r>
    </w:p>
    <w:p w:rsidR="00A328DE" w:rsidRDefault="00A328DE" w:rsidP="00530DA8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A328DE" w:rsidRDefault="00A328DE" w:rsidP="00A328DE">
      <w:pPr>
        <w:spacing w:line="240" w:lineRule="auto"/>
        <w:ind w:left="720" w:firstLine="720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How did the Colonists React to this? _____________________________________________________</w:t>
      </w:r>
    </w:p>
    <w:p w:rsidR="00A328DE" w:rsidRDefault="00A328DE" w:rsidP="00A328DE">
      <w:pPr>
        <w:spacing w:line="240" w:lineRule="auto"/>
        <w:ind w:left="720" w:firstLine="720"/>
        <w:contextualSpacing/>
        <w:rPr>
          <w:rFonts w:ascii="Garamond" w:hAnsi="Garamond"/>
          <w:b/>
        </w:rPr>
      </w:pPr>
    </w:p>
    <w:p w:rsidR="00A328DE" w:rsidRPr="00A328DE" w:rsidRDefault="00A328DE" w:rsidP="00A328DE">
      <w:pPr>
        <w:spacing w:line="240" w:lineRule="auto"/>
        <w:ind w:left="720" w:firstLine="720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_____________________________________________________________________</w:t>
      </w:r>
    </w:p>
    <w:p w:rsidR="00530DA8" w:rsidRDefault="00530DA8" w:rsidP="00530DA8">
      <w:pPr>
        <w:spacing w:line="240" w:lineRule="auto"/>
        <w:contextualSpacing/>
        <w:rPr>
          <w:rFonts w:ascii="Garamond" w:hAnsi="Garamond"/>
        </w:rPr>
      </w:pPr>
    </w:p>
    <w:tbl>
      <w:tblPr>
        <w:tblStyle w:val="TableGrid"/>
        <w:tblpPr w:leftFromText="180" w:rightFromText="180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28DE" w:rsidRPr="00530DA8" w:rsidTr="00A328DE">
        <w:tc>
          <w:tcPr>
            <w:tcW w:w="10790" w:type="dxa"/>
            <w:shd w:val="clear" w:color="auto" w:fill="D9D9D9" w:themeFill="background1" w:themeFillShade="D9"/>
          </w:tcPr>
          <w:p w:rsidR="00A328DE" w:rsidRPr="00530DA8" w:rsidRDefault="00A328DE" w:rsidP="00A328DE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Who were the Sons and Daughters of Liberty, and what role did they play in colonial resistance?</w:t>
            </w:r>
          </w:p>
        </w:tc>
      </w:tr>
      <w:tr w:rsidR="00A328DE" w:rsidRPr="00A328DE" w:rsidTr="00A328DE">
        <w:trPr>
          <w:trHeight w:val="908"/>
        </w:trPr>
        <w:tc>
          <w:tcPr>
            <w:tcW w:w="10790" w:type="dxa"/>
          </w:tcPr>
          <w:p w:rsidR="00A328DE" w:rsidRDefault="00A328DE" w:rsidP="00A328DE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A328DE" w:rsidRDefault="00A328DE" w:rsidP="00A328DE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A328DE" w:rsidRDefault="00A328DE" w:rsidP="00A328DE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A328DE" w:rsidRDefault="00A328DE" w:rsidP="00A328DE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A328DE" w:rsidRDefault="00A328DE" w:rsidP="00A328DE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A328DE" w:rsidRPr="00A328DE" w:rsidRDefault="00A328DE" w:rsidP="00A328DE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</w:tr>
    </w:tbl>
    <w:p w:rsidR="00970651" w:rsidRDefault="00970651" w:rsidP="00970651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What did the </w:t>
      </w:r>
      <w:r>
        <w:rPr>
          <w:rFonts w:ascii="Garamond" w:hAnsi="Garamond"/>
          <w:b/>
        </w:rPr>
        <w:t>Townshend</w:t>
      </w:r>
      <w:r>
        <w:rPr>
          <w:rFonts w:ascii="Garamond" w:hAnsi="Garamond"/>
          <w:b/>
        </w:rPr>
        <w:t xml:space="preserve"> Act</w:t>
      </w:r>
      <w:r>
        <w:rPr>
          <w:rFonts w:ascii="Garamond" w:hAnsi="Garamond"/>
          <w:b/>
        </w:rPr>
        <w:t>s</w:t>
      </w:r>
      <w:r>
        <w:rPr>
          <w:rFonts w:ascii="Garamond" w:hAnsi="Garamond"/>
          <w:b/>
        </w:rPr>
        <w:t xml:space="preserve"> require?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________________________________________________________________</w:t>
      </w:r>
    </w:p>
    <w:p w:rsidR="00970651" w:rsidRDefault="00970651" w:rsidP="00970651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</w:t>
      </w:r>
    </w:p>
    <w:p w:rsidR="00970651" w:rsidRDefault="00970651" w:rsidP="00970651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______________________________________________________________________</w:t>
      </w:r>
    </w:p>
    <w:p w:rsidR="00970651" w:rsidRDefault="00970651" w:rsidP="00970651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970651" w:rsidRDefault="00970651" w:rsidP="00970651">
      <w:pPr>
        <w:spacing w:line="240" w:lineRule="auto"/>
        <w:ind w:left="720" w:firstLine="720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How did the Colonists React to this? _____________________________________________________</w:t>
      </w:r>
    </w:p>
    <w:p w:rsidR="00970651" w:rsidRDefault="00970651" w:rsidP="00970651">
      <w:pPr>
        <w:spacing w:line="240" w:lineRule="auto"/>
        <w:ind w:left="720" w:firstLine="720"/>
        <w:contextualSpacing/>
        <w:rPr>
          <w:rFonts w:ascii="Garamond" w:hAnsi="Garamond"/>
          <w:b/>
        </w:rPr>
      </w:pPr>
    </w:p>
    <w:p w:rsidR="00970651" w:rsidRPr="00A328DE" w:rsidRDefault="00970651" w:rsidP="00970651">
      <w:pPr>
        <w:spacing w:line="240" w:lineRule="auto"/>
        <w:ind w:left="720" w:firstLine="720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70651" w:rsidRPr="00530DA8" w:rsidTr="00970651">
        <w:tc>
          <w:tcPr>
            <w:tcW w:w="10790" w:type="dxa"/>
            <w:shd w:val="clear" w:color="auto" w:fill="D9D9D9" w:themeFill="background1" w:themeFillShade="D9"/>
          </w:tcPr>
          <w:p w:rsidR="00970651" w:rsidRPr="00530DA8" w:rsidRDefault="00970651" w:rsidP="00970651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What was a Committee of Correspondence, and what was their purpose?</w:t>
            </w:r>
          </w:p>
        </w:tc>
      </w:tr>
      <w:tr w:rsidR="00970651" w:rsidRPr="00A328DE" w:rsidTr="00970651">
        <w:trPr>
          <w:trHeight w:val="908"/>
        </w:trPr>
        <w:tc>
          <w:tcPr>
            <w:tcW w:w="10790" w:type="dxa"/>
          </w:tcPr>
          <w:p w:rsidR="00970651" w:rsidRDefault="00970651" w:rsidP="00970651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970651" w:rsidRDefault="00970651" w:rsidP="00970651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970651" w:rsidRDefault="00970651" w:rsidP="00970651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970651" w:rsidRDefault="00970651" w:rsidP="00970651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970651" w:rsidRDefault="00970651" w:rsidP="00970651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970651" w:rsidRPr="00A328DE" w:rsidRDefault="00970651" w:rsidP="00970651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</w:tr>
    </w:tbl>
    <w:p w:rsidR="00530DA8" w:rsidRDefault="00530DA8" w:rsidP="00530DA8">
      <w:pPr>
        <w:spacing w:line="240" w:lineRule="auto"/>
        <w:contextualSpacing/>
        <w:rPr>
          <w:rFonts w:ascii="Garamond" w:hAnsi="Garamond"/>
        </w:rPr>
      </w:pPr>
    </w:p>
    <w:p w:rsidR="00F07EE9" w:rsidRDefault="00F07EE9" w:rsidP="00F07EE9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What </w:t>
      </w:r>
      <w:r>
        <w:rPr>
          <w:rFonts w:ascii="Garamond" w:hAnsi="Garamond"/>
          <w:b/>
        </w:rPr>
        <w:t>was the Boston Massacre</w:t>
      </w:r>
      <w:r>
        <w:rPr>
          <w:rFonts w:ascii="Garamond" w:hAnsi="Garamond"/>
          <w:b/>
        </w:rPr>
        <w:t>? ________________________________________________________________</w:t>
      </w:r>
    </w:p>
    <w:p w:rsidR="00F07EE9" w:rsidRDefault="00F07EE9" w:rsidP="00F07EE9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</w:t>
      </w:r>
    </w:p>
    <w:p w:rsidR="00F07EE9" w:rsidRDefault="00F07EE9" w:rsidP="00F07EE9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______________________________________________________________________</w:t>
      </w:r>
    </w:p>
    <w:p w:rsidR="00F07EE9" w:rsidRDefault="00F07EE9" w:rsidP="00F07EE9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F07EE9" w:rsidRDefault="00F07EE9" w:rsidP="00F07EE9">
      <w:pPr>
        <w:spacing w:line="240" w:lineRule="auto"/>
        <w:ind w:left="720" w:firstLine="720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How did the Colonists React to this? _____________________________________________________</w:t>
      </w:r>
    </w:p>
    <w:p w:rsidR="00F07EE9" w:rsidRDefault="00F07EE9" w:rsidP="00F07EE9">
      <w:pPr>
        <w:spacing w:line="240" w:lineRule="auto"/>
        <w:ind w:left="720" w:firstLine="720"/>
        <w:contextualSpacing/>
        <w:rPr>
          <w:rFonts w:ascii="Garamond" w:hAnsi="Garamond"/>
          <w:b/>
        </w:rPr>
      </w:pPr>
    </w:p>
    <w:p w:rsidR="00F07EE9" w:rsidRPr="00A328DE" w:rsidRDefault="00F07EE9" w:rsidP="00F07EE9">
      <w:pPr>
        <w:spacing w:line="240" w:lineRule="auto"/>
        <w:ind w:left="720" w:firstLine="720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_____________________________________________________________________</w:t>
      </w:r>
    </w:p>
    <w:p w:rsidR="00530DA8" w:rsidRDefault="00530DA8" w:rsidP="00530DA8">
      <w:pPr>
        <w:spacing w:line="240" w:lineRule="auto"/>
        <w:contextualSpacing/>
        <w:rPr>
          <w:rFonts w:ascii="Garamond" w:hAnsi="Garamond"/>
        </w:rPr>
      </w:pPr>
    </w:p>
    <w:p w:rsidR="00530DA8" w:rsidRDefault="00530DA8" w:rsidP="00530DA8">
      <w:pPr>
        <w:spacing w:line="240" w:lineRule="auto"/>
        <w:contextualSpacing/>
        <w:rPr>
          <w:rFonts w:ascii="Garamond" w:hAnsi="Garamond"/>
        </w:rPr>
      </w:pPr>
    </w:p>
    <w:p w:rsidR="00530DA8" w:rsidRDefault="00530DA8" w:rsidP="00530DA8">
      <w:pPr>
        <w:spacing w:line="240" w:lineRule="auto"/>
        <w:contextualSpacing/>
        <w:rPr>
          <w:rFonts w:ascii="Garamond" w:hAnsi="Garamond"/>
        </w:rPr>
      </w:pPr>
    </w:p>
    <w:p w:rsidR="00F07EE9" w:rsidRDefault="00F07EE9" w:rsidP="00F07EE9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What did the </w:t>
      </w:r>
      <w:r>
        <w:rPr>
          <w:rFonts w:ascii="Garamond" w:hAnsi="Garamond"/>
          <w:b/>
        </w:rPr>
        <w:t>Tea</w:t>
      </w:r>
      <w:r>
        <w:rPr>
          <w:rFonts w:ascii="Garamond" w:hAnsi="Garamond"/>
          <w:b/>
        </w:rPr>
        <w:t xml:space="preserve"> Acts require? ________________________________________________________________</w:t>
      </w:r>
    </w:p>
    <w:p w:rsidR="00F07EE9" w:rsidRDefault="00F07EE9" w:rsidP="00F07EE9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</w:t>
      </w:r>
    </w:p>
    <w:p w:rsidR="00F07EE9" w:rsidRDefault="00F07EE9" w:rsidP="00F07EE9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______________________________________________________________________</w:t>
      </w:r>
    </w:p>
    <w:p w:rsidR="00F07EE9" w:rsidRDefault="00F07EE9" w:rsidP="00F07EE9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F07EE9" w:rsidRDefault="00F07EE9" w:rsidP="00F07EE9">
      <w:pPr>
        <w:spacing w:line="240" w:lineRule="auto"/>
        <w:ind w:left="720" w:firstLine="720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How did the Colonists React to this? _____________________________________________________</w:t>
      </w:r>
    </w:p>
    <w:p w:rsidR="00F07EE9" w:rsidRDefault="00F07EE9" w:rsidP="00F07EE9">
      <w:pPr>
        <w:spacing w:line="240" w:lineRule="auto"/>
        <w:ind w:left="720" w:firstLine="720"/>
        <w:contextualSpacing/>
        <w:rPr>
          <w:rFonts w:ascii="Garamond" w:hAnsi="Garamond"/>
          <w:b/>
        </w:rPr>
      </w:pPr>
    </w:p>
    <w:p w:rsidR="00530DA8" w:rsidRDefault="00F07EE9" w:rsidP="00F07EE9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_____________________________________________________________________</w:t>
      </w:r>
    </w:p>
    <w:p w:rsidR="00F07EE9" w:rsidRDefault="00F07EE9" w:rsidP="00F07EE9">
      <w:pPr>
        <w:spacing w:line="240" w:lineRule="auto"/>
        <w:contextualSpacing/>
        <w:rPr>
          <w:rFonts w:ascii="Garamond" w:hAnsi="Garamond"/>
          <w:b/>
        </w:rPr>
      </w:pP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7EE9" w:rsidRPr="00530DA8" w:rsidTr="00012EC1">
        <w:tc>
          <w:tcPr>
            <w:tcW w:w="10790" w:type="dxa"/>
            <w:shd w:val="clear" w:color="auto" w:fill="D9D9D9" w:themeFill="background1" w:themeFillShade="D9"/>
          </w:tcPr>
          <w:p w:rsidR="00F07EE9" w:rsidRPr="00530DA8" w:rsidRDefault="00F07EE9" w:rsidP="00012EC1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What were the Intolerable Acts, and were they in response to?</w:t>
            </w:r>
          </w:p>
        </w:tc>
      </w:tr>
      <w:tr w:rsidR="00F07EE9" w:rsidRPr="00A328DE" w:rsidTr="00012EC1">
        <w:trPr>
          <w:trHeight w:val="908"/>
        </w:trPr>
        <w:tc>
          <w:tcPr>
            <w:tcW w:w="10790" w:type="dxa"/>
          </w:tcPr>
          <w:p w:rsidR="00F07EE9" w:rsidRDefault="00F07EE9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F07EE9" w:rsidRDefault="00F07EE9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F07EE9" w:rsidRDefault="00F07EE9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F07EE9" w:rsidRDefault="00F07EE9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F07EE9" w:rsidRDefault="00F07EE9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F07EE9" w:rsidRPr="00A328DE" w:rsidRDefault="00F07EE9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</w:tr>
      <w:tr w:rsidR="00F07EE9" w:rsidRPr="00530DA8" w:rsidTr="00012EC1">
        <w:tc>
          <w:tcPr>
            <w:tcW w:w="10790" w:type="dxa"/>
            <w:shd w:val="clear" w:color="auto" w:fill="D9D9D9" w:themeFill="background1" w:themeFillShade="D9"/>
          </w:tcPr>
          <w:p w:rsidR="00F07EE9" w:rsidRPr="00530DA8" w:rsidRDefault="00F07EE9" w:rsidP="00012EC1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Describe the Actions at Lexington and Concord</w:t>
            </w:r>
          </w:p>
        </w:tc>
      </w:tr>
      <w:tr w:rsidR="00F07EE9" w:rsidRPr="00A328DE" w:rsidTr="00012EC1">
        <w:trPr>
          <w:trHeight w:val="908"/>
        </w:trPr>
        <w:tc>
          <w:tcPr>
            <w:tcW w:w="10790" w:type="dxa"/>
          </w:tcPr>
          <w:p w:rsidR="00F07EE9" w:rsidRDefault="00F07EE9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Event:</w:t>
            </w:r>
          </w:p>
          <w:p w:rsidR="00F07EE9" w:rsidRDefault="00F07EE9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F07EE9" w:rsidRDefault="00F07EE9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F07EE9" w:rsidRDefault="00F07EE9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Outcome:</w:t>
            </w:r>
          </w:p>
          <w:p w:rsidR="00F07EE9" w:rsidRDefault="00F07EE9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F07EE9" w:rsidRPr="00A328DE" w:rsidRDefault="00F07EE9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</w:tr>
    </w:tbl>
    <w:p w:rsidR="00F07EE9" w:rsidRDefault="00F07EE9" w:rsidP="00F07EE9">
      <w:pPr>
        <w:spacing w:line="240" w:lineRule="auto"/>
        <w:contextualSpacing/>
        <w:rPr>
          <w:rFonts w:ascii="Garamond" w:hAnsi="Garamond"/>
        </w:rPr>
      </w:pPr>
    </w:p>
    <w:tbl>
      <w:tblPr>
        <w:tblStyle w:val="TableGrid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2716F" w:rsidRPr="00530DA8" w:rsidTr="0062716F">
        <w:tc>
          <w:tcPr>
            <w:tcW w:w="10790" w:type="dxa"/>
            <w:shd w:val="clear" w:color="auto" w:fill="D9D9D9" w:themeFill="background1" w:themeFillShade="D9"/>
          </w:tcPr>
          <w:p w:rsidR="0062716F" w:rsidRPr="00530DA8" w:rsidRDefault="0062716F" w:rsidP="0062716F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Second Continental Congress</w:t>
            </w:r>
          </w:p>
        </w:tc>
      </w:tr>
      <w:tr w:rsidR="0062716F" w:rsidRPr="00A328DE" w:rsidTr="0062716F">
        <w:trPr>
          <w:trHeight w:val="908"/>
        </w:trPr>
        <w:tc>
          <w:tcPr>
            <w:tcW w:w="10790" w:type="dxa"/>
          </w:tcPr>
          <w:p w:rsidR="0062716F" w:rsidRDefault="0062716F" w:rsidP="0062716F">
            <w:pPr>
              <w:contextualSpacing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When and Where?:</w:t>
            </w:r>
          </w:p>
          <w:p w:rsidR="0062716F" w:rsidRDefault="0062716F" w:rsidP="0062716F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62716F" w:rsidRDefault="0062716F" w:rsidP="0062716F">
            <w:pPr>
              <w:contextualSpacing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Goal?:</w:t>
            </w:r>
          </w:p>
          <w:p w:rsidR="0062716F" w:rsidRDefault="0062716F" w:rsidP="0062716F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62716F" w:rsidRDefault="0062716F" w:rsidP="0062716F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62716F" w:rsidRPr="006A54F5" w:rsidRDefault="0062716F" w:rsidP="0062716F">
            <w:pPr>
              <w:contextualSpacing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What did they accomplish/do?</w:t>
            </w:r>
          </w:p>
          <w:p w:rsidR="0062716F" w:rsidRDefault="0062716F" w:rsidP="0062716F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62716F" w:rsidRDefault="0062716F" w:rsidP="0062716F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62716F" w:rsidRDefault="0062716F" w:rsidP="0062716F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62716F" w:rsidRDefault="0062716F" w:rsidP="0062716F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62716F" w:rsidRPr="00A328DE" w:rsidRDefault="0062716F" w:rsidP="0062716F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</w:tr>
    </w:tbl>
    <w:p w:rsidR="006A54F5" w:rsidRDefault="006A54F5" w:rsidP="00F07EE9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In what ways did the colonists use the Enlightenment to justify their protests?  _______________________________</w:t>
      </w:r>
    </w:p>
    <w:p w:rsidR="006A54F5" w:rsidRDefault="006A54F5" w:rsidP="00F07EE9">
      <w:pPr>
        <w:spacing w:line="240" w:lineRule="auto"/>
        <w:contextualSpacing/>
        <w:rPr>
          <w:rFonts w:ascii="Garamond" w:hAnsi="Garamond"/>
          <w:b/>
        </w:rPr>
      </w:pPr>
    </w:p>
    <w:p w:rsidR="006A54F5" w:rsidRDefault="006A54F5" w:rsidP="00F07EE9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__________________________________________________________________________________________________</w:t>
      </w:r>
    </w:p>
    <w:p w:rsidR="006A54F5" w:rsidRDefault="006A54F5" w:rsidP="00F07EE9">
      <w:pPr>
        <w:spacing w:line="240" w:lineRule="auto"/>
        <w:contextualSpacing/>
        <w:rPr>
          <w:rFonts w:ascii="Garamond" w:hAnsi="Garamond"/>
          <w:b/>
        </w:rPr>
      </w:pPr>
    </w:p>
    <w:p w:rsidR="006A54F5" w:rsidRDefault="006A54F5" w:rsidP="00F07EE9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__________________________________________________________________________________________________</w:t>
      </w:r>
    </w:p>
    <w:p w:rsidR="0062716F" w:rsidRDefault="0062716F" w:rsidP="00F07EE9">
      <w:pPr>
        <w:spacing w:line="240" w:lineRule="auto"/>
        <w:contextualSpacing/>
        <w:rPr>
          <w:rFonts w:ascii="Garamond" w:hAnsi="Garamond"/>
          <w:b/>
        </w:rPr>
      </w:pPr>
    </w:p>
    <w:tbl>
      <w:tblPr>
        <w:tblStyle w:val="TableGrid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2716F" w:rsidRPr="00530DA8" w:rsidTr="00012EC1">
        <w:tc>
          <w:tcPr>
            <w:tcW w:w="10790" w:type="dxa"/>
            <w:shd w:val="clear" w:color="auto" w:fill="D9D9D9" w:themeFill="background1" w:themeFillShade="D9"/>
          </w:tcPr>
          <w:p w:rsidR="0062716F" w:rsidRPr="00530DA8" w:rsidRDefault="0062716F" w:rsidP="00012EC1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“Common Sense”</w:t>
            </w:r>
          </w:p>
        </w:tc>
      </w:tr>
      <w:tr w:rsidR="0062716F" w:rsidRPr="00A328DE" w:rsidTr="00012EC1">
        <w:trPr>
          <w:trHeight w:val="908"/>
        </w:trPr>
        <w:tc>
          <w:tcPr>
            <w:tcW w:w="10790" w:type="dxa"/>
          </w:tcPr>
          <w:p w:rsidR="0062716F" w:rsidRDefault="0062716F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Who?</w:t>
            </w:r>
          </w:p>
          <w:p w:rsidR="0062716F" w:rsidRDefault="0062716F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62716F" w:rsidRDefault="0062716F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Goal?:</w:t>
            </w:r>
          </w:p>
          <w:p w:rsidR="0062716F" w:rsidRDefault="0062716F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62716F" w:rsidRDefault="0062716F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62716F" w:rsidRDefault="0062716F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What did it say?</w:t>
            </w:r>
          </w:p>
          <w:p w:rsidR="0062716F" w:rsidRDefault="0062716F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62716F" w:rsidRDefault="0062716F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62716F" w:rsidRPr="006A54F5" w:rsidRDefault="0062716F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What was the Impact?</w:t>
            </w:r>
          </w:p>
          <w:p w:rsidR="0062716F" w:rsidRDefault="0062716F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62716F" w:rsidRDefault="0062716F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</w:p>
          <w:p w:rsidR="0062716F" w:rsidRPr="00A328DE" w:rsidRDefault="0062716F" w:rsidP="00012EC1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</w:tr>
    </w:tbl>
    <w:p w:rsidR="0062716F" w:rsidRPr="006A54F5" w:rsidRDefault="00D80DC2" w:rsidP="00F07EE9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Loyalists _______________________ % Patriots _________________________% Neutral _________________%</w:t>
      </w:r>
      <w:bookmarkStart w:id="0" w:name="_GoBack"/>
      <w:bookmarkEnd w:id="0"/>
    </w:p>
    <w:sectPr w:rsidR="0062716F" w:rsidRPr="006A54F5" w:rsidSect="00F11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E111E"/>
    <w:multiLevelType w:val="hybridMultilevel"/>
    <w:tmpl w:val="545A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07331"/>
    <w:multiLevelType w:val="hybridMultilevel"/>
    <w:tmpl w:val="BBE4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B4769"/>
    <w:multiLevelType w:val="hybridMultilevel"/>
    <w:tmpl w:val="AEEE852E"/>
    <w:lvl w:ilvl="0" w:tplc="2FBA68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E6"/>
    <w:rsid w:val="002059BC"/>
    <w:rsid w:val="004A5493"/>
    <w:rsid w:val="00503B0D"/>
    <w:rsid w:val="00530DA8"/>
    <w:rsid w:val="005A02E6"/>
    <w:rsid w:val="0062716F"/>
    <w:rsid w:val="006A54F5"/>
    <w:rsid w:val="0076785D"/>
    <w:rsid w:val="00970651"/>
    <w:rsid w:val="00A328DE"/>
    <w:rsid w:val="00A86911"/>
    <w:rsid w:val="00D80DC2"/>
    <w:rsid w:val="00E70B24"/>
    <w:rsid w:val="00F07EE9"/>
    <w:rsid w:val="00F1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6FB8F-5F63-46F8-8DDA-44932419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8</cp:revision>
  <dcterms:created xsi:type="dcterms:W3CDTF">2016-09-13T14:08:00Z</dcterms:created>
  <dcterms:modified xsi:type="dcterms:W3CDTF">2016-09-13T14:22:00Z</dcterms:modified>
</cp:coreProperties>
</file>