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</w:t>
        <w:tab/>
        <w:tab/>
        <w:tab/>
        <w:tab/>
        <w:tab/>
        <w:t xml:space="preserve">Notebook Pg: 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u w:val="single"/>
          <w:rtl w:val="0"/>
        </w:rPr>
        <w:t xml:space="preserve">Declaration of Independence: Analysis Activity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Answer the following questions using the Declaration of Independence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1. </w:t>
      </w:r>
      <w:r w:rsidDel="00000000" w:rsidR="00000000" w:rsidRPr="00000000">
        <w:rPr>
          <w:rtl w:val="0"/>
        </w:rPr>
        <w:t xml:space="preserve">What was the purpose of the Declaration of Independence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Where did you find this?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Identify the three natural or unalienable rights of individuals (written in the 1776 context as men) as stated in the Declaration of Independence.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b.   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c.   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According to the Declaration of Independence, from where do governments get their power?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According to the Declaration of Independence, what should the people do when the government abuses its power?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 List 10 of the grievances by colonists that are identified in the Declaration of Independence in your own words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What did the signers of the Declaration of Independence want to do?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 What was the compact or pledge of the signers?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 Which three of the grievances do you think are the most important? Explain why.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